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060870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10E0A907" wp14:editId="15C13163">
            <wp:simplePos x="0" y="0"/>
            <wp:positionH relativeFrom="page">
              <wp:posOffset>12496800</wp:posOffset>
            </wp:positionH>
            <wp:positionV relativeFrom="topMargin">
              <wp:posOffset>11899900</wp:posOffset>
            </wp:positionV>
            <wp:extent cx="342900" cy="482600"/>
            <wp:effectExtent l="0" t="0" r="0" b="0"/>
            <wp:wrapNone/>
            <wp:docPr id="100162" name="图片 1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1122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2022-2023</w:t>
      </w:r>
      <w:r>
        <w:rPr>
          <w:rFonts w:ascii="宋体" w:hAnsi="宋体"/>
          <w:b/>
          <w:sz w:val="32"/>
        </w:rPr>
        <w:t>学年南京师范大学附属中学高二期末考试</w:t>
      </w:r>
    </w:p>
    <w:p w:rsidR="00FC5860" w:rsidRPr="00BE1BCD" w:rsidRDefault="00060870">
      <w:pPr>
        <w:spacing w:line="360" w:lineRule="auto"/>
      </w:pPr>
      <w:r>
        <w:rPr>
          <w:rFonts w:ascii="宋体" w:hAnsi="宋体"/>
          <w:b/>
          <w:sz w:val="24"/>
        </w:rPr>
        <w:t>一、单选题(共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题)</w:t>
      </w:r>
    </w:p>
    <w:p w:rsidR="00FC5860" w:rsidRPr="00BE1BCD" w:rsidRDefault="00060870">
      <w:pPr>
        <w:spacing w:line="360" w:lineRule="auto"/>
      </w:pPr>
      <w:r>
        <w:t xml:space="preserve">1. </w:t>
      </w:r>
      <w:r>
        <w:rPr>
          <w:rFonts w:ascii="宋体" w:hAnsi="宋体"/>
        </w:rPr>
        <w:t>设</w:t>
      </w:r>
      <w:r>
        <w:rPr>
          <w:rFonts w:eastAsia="Times New Roman" w:cs="Times New Roman"/>
          <w:i/>
        </w:rPr>
        <w:t>m</w:t>
      </w:r>
      <w:r>
        <w:rPr>
          <w:rFonts w:ascii="宋体" w:hAnsi="宋体"/>
        </w:rPr>
        <w:t>为实数，已知直线</w:t>
      </w:r>
      <w:r>
        <w:object w:dxaOrig="17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7.05pt;height:18.25pt" o:ole="">
            <v:imagedata r:id="rId10" o:title="eqId5d902f156c71cad91043cf7784952b9f"/>
          </v:shape>
          <o:OLEObject Type="Embed" ProgID="Equation.DSMT4" ShapeID="_x0000_i1025" DrawAspect="Content" ObjectID="_1751392206" r:id="rId11"/>
        </w:object>
      </w:r>
      <w:r>
        <w:rPr>
          <w:rFonts w:ascii="宋体" w:hAnsi="宋体"/>
        </w:rPr>
        <w:t>，</w:t>
      </w:r>
      <w:r>
        <w:object w:dxaOrig="2400" w:dyaOrig="360">
          <v:shape id="_x0000_i1026" type="#_x0000_t75" alt="" style="width:120.35pt;height:18.25pt" o:ole="">
            <v:imagedata r:id="rId12" o:title="eqId5536bef9b1cfa52264ff89811b4bf463"/>
          </v:shape>
          <o:OLEObject Type="Embed" ProgID="Equation.DSMT4" ShapeID="_x0000_i1026" DrawAspect="Content" ObjectID="_1751392207" r:id="rId13"/>
        </w:object>
      </w:r>
      <w:r>
        <w:rPr>
          <w:rFonts w:ascii="宋体" w:hAnsi="宋体"/>
        </w:rPr>
        <w:t>，若</w:t>
      </w:r>
      <w:r>
        <w:object w:dxaOrig="460" w:dyaOrig="360">
          <v:shape id="_x0000_i1027" type="#_x0000_t75" alt="" style="width:23.65pt;height:18.25pt" o:ole="">
            <v:imagedata r:id="rId14" o:title="eqId1095c036b49c3327baaa2c3c7f746134"/>
          </v:shape>
          <o:OLEObject Type="Embed" ProgID="Equation.DSMT4" ShapeID="_x0000_i1027" DrawAspect="Content" ObjectID="_1751392208" r:id="rId15"/>
        </w:object>
      </w:r>
      <w:r>
        <w:rPr>
          <w:rFonts w:ascii="宋体" w:hAnsi="宋体"/>
        </w:rPr>
        <w:t>，则</w:t>
      </w:r>
      <w:r>
        <w:rPr>
          <w:rFonts w:eastAsia="Times New Roman" w:cs="Times New Roman"/>
          <w:i/>
        </w:rPr>
        <w:t>m</w:t>
      </w:r>
      <w:r>
        <w:rPr>
          <w:rFonts w:ascii="宋体" w:hAnsi="宋体"/>
        </w:rPr>
        <w:t>的值为(</w:t>
      </w:r>
      <w:r>
        <w:rPr>
          <w:rFonts w:eastAsia="Times New Roman" w:cs="Times New Roman"/>
        </w:rPr>
        <w:t xml:space="preserve">  </w:t>
      </w:r>
      <w:r>
        <w:rPr>
          <w:rFonts w:ascii="宋体" w:hAnsi="宋体"/>
        </w:rPr>
        <w:t>)</w:t>
      </w:r>
    </w:p>
    <w:p w:rsidR="0004550A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060870">
        <w:rPr>
          <w:rFonts w:eastAsia="Times New Roman" w:cs="Times New Roman"/>
        </w:rPr>
        <w:t>1</w:t>
      </w:r>
      <w:r w:rsidRPr="00BE1BCD">
        <w:tab/>
        <w:t xml:space="preserve">B. </w:t>
      </w:r>
      <w:r w:rsidR="00060870">
        <w:rPr>
          <w:rFonts w:eastAsia="Times New Roman" w:cs="Times New Roman"/>
        </w:rPr>
        <w:t>2</w:t>
      </w:r>
      <w:r w:rsidRPr="00BE1BCD">
        <w:tab/>
        <w:t xml:space="preserve">C. </w:t>
      </w:r>
      <w:r w:rsidR="00060870">
        <w:rPr>
          <w:rFonts w:eastAsia="Times New Roman" w:cs="Times New Roman"/>
        </w:rPr>
        <w:t>3</w:t>
      </w:r>
      <w:r w:rsidRPr="00BE1BCD">
        <w:tab/>
        <w:t xml:space="preserve">D. </w:t>
      </w:r>
      <w:r w:rsidR="00060870">
        <w:rPr>
          <w:rFonts w:eastAsia="Times New Roman" w:cs="Times New Roman"/>
        </w:rPr>
        <w:t>4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设</w:t>
      </w:r>
      <w:r>
        <w:object w:dxaOrig="285" w:dyaOrig="360">
          <v:shape id="_x0000_i1028" type="#_x0000_t75" alt="" style="width:13.95pt;height:18.25pt" o:ole="">
            <v:imagedata r:id="rId16" o:title="eqId08eb71ecf8d733b6932f4680874dbbf3"/>
          </v:shape>
          <o:OLEObject Type="Embed" ProgID="Equation.DSMT4" ShapeID="_x0000_i1028" DrawAspect="Content" ObjectID="_1751392209" r:id="rId17"/>
        </w:object>
      </w:r>
      <w:r>
        <w:rPr>
          <w:rFonts w:ascii="宋体" w:hAnsi="宋体"/>
          <w:color w:val="000000"/>
        </w:rPr>
        <w:t>为等差数列</w:t>
      </w:r>
      <w:r>
        <w:object w:dxaOrig="480" w:dyaOrig="405">
          <v:shape id="_x0000_i1029" type="#_x0000_t75" alt="" style="width:23.65pt;height:20.4pt" o:ole="">
            <v:imagedata r:id="rId18" o:title="eqId83cf38189d5cbf627d2b82ac0eb76006"/>
          </v:shape>
          <o:OLEObject Type="Embed" ProgID="Equation.DSMT4" ShapeID="_x0000_i1029" DrawAspect="Content" ObjectID="_1751392210" r:id="rId19"/>
        </w:object>
      </w:r>
      <w:r>
        <w:object w:dxaOrig="880" w:dyaOrig="440">
          <v:shape id="_x0000_i1030" type="#_x0000_t75" alt="" style="width:44.05pt;height:21.5pt" o:ole="">
            <v:imagedata r:id="rId20" o:title="eqId2889dd3096379db5dfdd51305bdbb743"/>
          </v:shape>
          <o:OLEObject Type="Embed" ProgID="Equation.DSMT4" ShapeID="_x0000_i1030" DrawAspect="Content" ObjectID="_1751392211" r:id="rId21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项和，若</w:t>
      </w:r>
      <w:r>
        <w:object w:dxaOrig="780" w:dyaOrig="360">
          <v:shape id="_x0000_i1031" type="#_x0000_t75" alt="" style="width:38.7pt;height:18.25pt" o:ole="">
            <v:imagedata r:id="rId22" o:title="eqId3f09fa4464e183438443591c75b7261a"/>
          </v:shape>
          <o:OLEObject Type="Embed" ProgID="Equation.DSMT4" ShapeID="_x0000_i1031" DrawAspect="Content" ObjectID="_1751392212" r:id="rId23"/>
        </w:object>
      </w:r>
      <w:r>
        <w:rPr>
          <w:rFonts w:ascii="宋体" w:hAnsi="宋体"/>
          <w:color w:val="000000"/>
        </w:rPr>
        <w:t>，则</w:t>
      </w:r>
      <w:r>
        <w:object w:dxaOrig="918" w:dyaOrig="372">
          <v:shape id="_x0000_i1032" type="#_x0000_t75" alt="" style="width:46.2pt;height:18.25pt" o:ole="">
            <v:imagedata r:id="rId24" o:title="eqIdde55832b1f7d605df8ecd9f192686ea1"/>
          </v:shape>
          <o:OLEObject Type="Embed" ProgID="Equation.DSMT4" ShapeID="_x0000_i1032" DrawAspect="Content" ObjectID="_1751392213" r:id="rId25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0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过点</w:t>
      </w:r>
      <w:r>
        <w:object w:dxaOrig="552" w:dyaOrig="408">
          <v:shape id="_x0000_i1033" type="#_x0000_t75" alt="" style="width:27.95pt;height:20.4pt" o:ole="">
            <v:imagedata r:id="rId26" o:title="eqId990eaf5dbba84f199bdc438da81fcfa6"/>
          </v:shape>
          <o:OLEObject Type="Embed" ProgID="Equation.DSMT4" ShapeID="_x0000_i1033" DrawAspect="Content" ObjectID="_1751392214" r:id="rId27"/>
        </w:object>
      </w:r>
      <w:r>
        <w:rPr>
          <w:rFonts w:ascii="宋体" w:hAnsi="宋体"/>
          <w:color w:val="000000"/>
        </w:rPr>
        <w:t>且与椭圆</w:t>
      </w:r>
      <w:r>
        <w:object w:dxaOrig="1455" w:dyaOrig="375">
          <v:shape id="_x0000_i1034" type="#_x0000_t75" alt="" style="width:73.05pt;height:18.25pt" o:ole="">
            <v:imagedata r:id="rId28" o:title="eqId6a2da937e3026b51095131c39ee8afd5"/>
          </v:shape>
          <o:OLEObject Type="Embed" ProgID="Equation.DSMT4" ShapeID="_x0000_i1034" DrawAspect="Content" ObjectID="_1751392215" r:id="rId29"/>
        </w:object>
      </w:r>
      <w:r>
        <w:rPr>
          <w:rFonts w:ascii="宋体" w:hAnsi="宋体"/>
          <w:color w:val="000000"/>
        </w:rPr>
        <w:t>有相同焦点的双曲线方程为(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40" w:dyaOrig="660">
          <v:shape id="_x0000_i1035" type="#_x0000_t75" alt="" style="width:56.95pt;height:33.3pt" o:ole="">
            <v:imagedata r:id="rId30" o:title="eqId1060390e69a6d05d53d8186eea9f7b12"/>
          </v:shape>
          <o:OLEObject Type="Embed" ProgID="Equation.DSMT4" ShapeID="_x0000_i1035" DrawAspect="Content" ObjectID="_1751392216" r:id="rId31"/>
        </w:object>
      </w:r>
      <w:r>
        <w:rPr>
          <w:color w:val="000000"/>
        </w:rPr>
        <w:tab/>
        <w:t xml:space="preserve">B. </w:t>
      </w:r>
      <w:r>
        <w:object w:dxaOrig="1140" w:dyaOrig="660">
          <v:shape id="_x0000_i1036" type="#_x0000_t75" alt="" style="width:56.95pt;height:33.3pt" o:ole="">
            <v:imagedata r:id="rId32" o:title="eqId33c87087004971e2d5e70cb239c62ced"/>
          </v:shape>
          <o:OLEObject Type="Embed" ProgID="Equation.DSMT4" ShapeID="_x0000_i1036" DrawAspect="Content" ObjectID="_1751392217" r:id="rId33"/>
        </w:object>
      </w:r>
      <w:r>
        <w:rPr>
          <w:color w:val="000000"/>
        </w:rPr>
        <w:tab/>
        <w:t xml:space="preserve">C. </w:t>
      </w:r>
      <w:r>
        <w:object w:dxaOrig="1155" w:dyaOrig="660">
          <v:shape id="_x0000_i1037" type="#_x0000_t75" alt="" style="width:58.05pt;height:33.3pt" o:ole="">
            <v:imagedata r:id="rId34" o:title="eqId9d04cd7e62809f0b10f6a2770c2b6384"/>
          </v:shape>
          <o:OLEObject Type="Embed" ProgID="Equation.DSMT4" ShapeID="_x0000_i1037" DrawAspect="Content" ObjectID="_1751392218" r:id="rId35"/>
        </w:object>
      </w:r>
      <w:r>
        <w:rPr>
          <w:color w:val="000000"/>
        </w:rPr>
        <w:tab/>
        <w:t xml:space="preserve">D. </w:t>
      </w:r>
      <w:r>
        <w:object w:dxaOrig="1140" w:dyaOrig="660">
          <v:shape id="_x0000_i1038" type="#_x0000_t75" alt="" style="width:56.95pt;height:33.3pt" o:ole="">
            <v:imagedata r:id="rId36" o:title="eqId3c16db9fdc8966ee7278acad3cb9c0b8"/>
          </v:shape>
          <o:OLEObject Type="Embed" ProgID="Equation.DSMT4" ShapeID="_x0000_i1038" DrawAspect="Content" ObjectID="_1751392219" r:id="rId37"/>
        </w:objec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如图，已知函数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的图像在点</w:t>
      </w:r>
      <w:r>
        <w:object w:dxaOrig="1155" w:dyaOrig="435">
          <v:shape id="_x0000_i1039" type="#_x0000_t75" alt="" style="width:58.05pt;height:21.5pt" o:ole="">
            <v:imagedata r:id="rId38" o:title="eqIdd6b40ea12880f362612a6e0e0c1016ac"/>
          </v:shape>
          <o:OLEObject Type="Embed" ProgID="Equation.DSMT4" ShapeID="_x0000_i1039" DrawAspect="Content" ObjectID="_1751392220" r:id="rId39"/>
        </w:object>
      </w:r>
      <w:r>
        <w:rPr>
          <w:rFonts w:ascii="宋体" w:hAnsi="宋体"/>
          <w:color w:val="000000"/>
        </w:rPr>
        <w:t>处的切线为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，则</w:t>
      </w:r>
      <w:r>
        <w:object w:dxaOrig="1545" w:dyaOrig="405">
          <v:shape id="_x0000_i1040" type="#_x0000_t75" alt="" style="width:77.35pt;height:20.4pt" o:ole="">
            <v:imagedata r:id="rId40" o:title="eqId8748635b5b945bef4b821387c6b22b5c"/>
          </v:shape>
          <o:OLEObject Type="Embed" ProgID="Equation.DSMT4" ShapeID="_x0000_i1040" DrawAspect="Content" ObjectID="_1751392221" r:id="rId41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904D27" wp14:editId="4DEC8EC2">
            <wp:extent cx="1438275" cy="14954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0138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-3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-2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直线</w:t>
      </w:r>
      <w:r>
        <w:object w:dxaOrig="1095" w:dyaOrig="315">
          <v:shape id="_x0000_i1041" type="#_x0000_t75" alt="" style="width:54.8pt;height:16.1pt" o:ole="">
            <v:imagedata r:id="rId43" o:title="eqId12f9bd7fdb0c44b5e2e1d5a59dd6f7dd"/>
          </v:shape>
          <o:OLEObject Type="Embed" ProgID="Equation.DSMT4" ShapeID="_x0000_i1041" DrawAspect="Content" ObjectID="_1751392222" r:id="rId44"/>
        </w:object>
      </w:r>
      <w:r>
        <w:rPr>
          <w:rFonts w:ascii="宋体" w:hAnsi="宋体"/>
          <w:color w:val="000000"/>
        </w:rPr>
        <w:t>与曲线</w:t>
      </w:r>
      <w:r>
        <w:object w:dxaOrig="1200" w:dyaOrig="420">
          <v:shape id="_x0000_i1042" type="#_x0000_t75" alt="" style="width:60.2pt;height:21.5pt" o:ole="">
            <v:imagedata r:id="rId45" o:title="eqId75db6f4115857bc0041da949ba5f95a9"/>
          </v:shape>
          <o:OLEObject Type="Embed" ProgID="Equation.DSMT4" ShapeID="_x0000_i1042" DrawAspect="Content" ObjectID="_1751392223" r:id="rId46"/>
        </w:object>
      </w:r>
      <w:r>
        <w:rPr>
          <w:rFonts w:ascii="宋体" w:hAnsi="宋体"/>
          <w:color w:val="000000"/>
        </w:rPr>
        <w:t>恰有两个交点，则实数</w:t>
      </w:r>
      <w:r>
        <w:object w:dxaOrig="255" w:dyaOrig="225">
          <v:shape id="_x0000_i1043" type="#_x0000_t75" alt="" style="width:12.9pt;height:10.75pt" o:ole="">
            <v:imagedata r:id="rId47" o:title="eqId294f5ba74cdf695fc9a8a8e52f421328"/>
          </v:shape>
          <o:OLEObject Type="Embed" ProgID="Equation.DSMT4" ShapeID="_x0000_i1043" DrawAspect="Content" ObjectID="_1751392224" r:id="rId48"/>
        </w:object>
      </w:r>
      <w:r>
        <w:rPr>
          <w:rFonts w:ascii="宋体" w:hAnsi="宋体"/>
          <w:color w:val="000000"/>
        </w:rPr>
        <w:t>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75" w:dyaOrig="405">
          <v:shape id="_x0000_i1044" type="#_x0000_t75" alt="" style="width:33.3pt;height:20.4pt" o:ole="">
            <v:imagedata r:id="rId49" o:title="eqId8254a9fe09d5e3940ad8c1c1c62c105c"/>
          </v:shape>
          <o:OLEObject Type="Embed" ProgID="Equation.DSMT4" ShapeID="_x0000_i1044" DrawAspect="Content" ObjectID="_1751392225" r:id="rId50"/>
        </w:object>
      </w:r>
      <w:r>
        <w:rPr>
          <w:color w:val="000000"/>
        </w:rPr>
        <w:tab/>
        <w:t xml:space="preserve">B. </w:t>
      </w:r>
      <w:r>
        <w:object w:dxaOrig="874" w:dyaOrig="483">
          <v:shape id="_x0000_i1045" type="#_x0000_t75" alt="" style="width:43pt;height:23.65pt" o:ole="">
            <v:imagedata r:id="rId51" o:title="eqId61ba1f8e242c92301ffc4e5d00657d34"/>
          </v:shape>
          <o:OLEObject Type="Embed" ProgID="Equation.DSMT4" ShapeID="_x0000_i1045" DrawAspect="Content" ObjectID="_1751392226" r:id="rId52"/>
        </w:object>
      </w:r>
      <w:r>
        <w:rPr>
          <w:color w:val="000000"/>
        </w:rPr>
        <w:tab/>
        <w:t xml:space="preserve">C. </w:t>
      </w:r>
      <w:r>
        <w:object w:dxaOrig="1024" w:dyaOrig="483">
          <v:shape id="_x0000_i1046" type="#_x0000_t75" alt="" style="width:50.5pt;height:23.65pt" o:ole="">
            <v:imagedata r:id="rId53" o:title="eqId4a572e86277ee9596717e6750a295154"/>
          </v:shape>
          <o:OLEObject Type="Embed" ProgID="Equation.DSMT4" ShapeID="_x0000_i1046" DrawAspect="Content" ObjectID="_1751392227" r:id="rId54"/>
        </w:object>
      </w:r>
      <w:r>
        <w:rPr>
          <w:color w:val="000000"/>
        </w:rPr>
        <w:tab/>
        <w:t xml:space="preserve">D. </w:t>
      </w:r>
      <w:r>
        <w:object w:dxaOrig="673" w:dyaOrig="404">
          <v:shape id="_x0000_i1047" type="#_x0000_t75" alt="" style="width:33.3pt;height:20.4pt" o:ole="">
            <v:imagedata r:id="rId55" o:title="eqIdb26c416363ab2a9ed000b429540db55e"/>
          </v:shape>
          <o:OLEObject Type="Embed" ProgID="Equation.DSMT4" ShapeID="_x0000_i1047" DrawAspect="Content" ObjectID="_1751392228" r:id="rId56"/>
        </w:objec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中国古代的武成王庙是专门祭祀姜太公以及历代良臣名将的庙宇，这类庙宇的顶部构造颇有讲究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如图是某武成王庙顶部的剖面直观图，其中</w:t>
      </w:r>
      <w:r>
        <w:object w:dxaOrig="1425" w:dyaOrig="360">
          <v:shape id="_x0000_i1048" type="#_x0000_t75" alt="" style="width:70.95pt;height:18.25pt" o:ole="">
            <v:imagedata r:id="rId57" o:title="eqIdbcf9c2c0036d0d63eb1f800ba2a8c093"/>
          </v:shape>
          <o:OLEObject Type="Embed" ProgID="Equation.DSMT4" ShapeID="_x0000_i1048" DrawAspect="Content" ObjectID="_1751392229" r:id="rId58"/>
        </w:object>
      </w:r>
      <w:r>
        <w:rPr>
          <w:rFonts w:ascii="宋体" w:hAnsi="宋体"/>
          <w:color w:val="000000"/>
        </w:rPr>
        <w:t>，</w:t>
      </w:r>
      <w:r>
        <w:object w:dxaOrig="1305" w:dyaOrig="360">
          <v:shape id="_x0000_i1049" type="#_x0000_t75" alt="" style="width:65.55pt;height:18.25pt" o:ole="">
            <v:imagedata r:id="rId59" o:title="eqId8f1004ac3acc8faffd57db49a0fd342e"/>
          </v:shape>
          <o:OLEObject Type="Embed" ProgID="Equation.DSMT4" ShapeID="_x0000_i1049" DrawAspect="Content" ObjectID="_1751392230" r:id="rId60"/>
        </w:object>
      </w:r>
      <w:r>
        <w:rPr>
          <w:rFonts w:ascii="宋体" w:hAnsi="宋体"/>
          <w:color w:val="000000"/>
        </w:rPr>
        <w:t>，</w:t>
      </w:r>
      <w:r>
        <w:object w:dxaOrig="2595" w:dyaOrig="405">
          <v:shape id="_x0000_i1050" type="#_x0000_t75" alt="" style="width:130.05pt;height:20.4pt" o:ole="">
            <v:imagedata r:id="rId61" o:title="eqIdb2f42d43c71cea2bf864d4ff8d11c640"/>
          </v:shape>
          <o:OLEObject Type="Embed" ProgID="Equation.DSMT4" ShapeID="_x0000_i1050" DrawAspect="Content" ObjectID="_1751392231" r:id="rId62"/>
        </w:object>
      </w:r>
      <w:r>
        <w:rPr>
          <w:rFonts w:ascii="宋体" w:hAnsi="宋体"/>
          <w:color w:val="000000"/>
        </w:rPr>
        <w:t>，且数列</w:t>
      </w:r>
      <w:r>
        <w:object w:dxaOrig="2100" w:dyaOrig="765">
          <v:shape id="_x0000_i1051" type="#_x0000_t75" alt="" style="width:105.3pt;height:38.7pt" o:ole="">
            <v:imagedata r:id="rId63" o:title="eqId9670aaaeb426338a6dc4e2ac9d49d87d"/>
          </v:shape>
          <o:OLEObject Type="Embed" ProgID="Equation.DSMT4" ShapeID="_x0000_i1051" DrawAspect="Content" ObjectID="_1751392232" r:id="rId64"/>
        </w:object>
      </w:r>
      <w:r>
        <w:rPr>
          <w:rFonts w:ascii="宋体" w:hAnsi="宋体"/>
          <w:color w:val="000000"/>
        </w:rPr>
        <w:t>是第二项为</w:t>
      </w:r>
      <w:r>
        <w:object w:dxaOrig="240" w:dyaOrig="615">
          <v:shape id="_x0000_i1052" type="#_x0000_t75" alt="" style="width:11.8pt;height:31.15pt" o:ole="">
            <v:imagedata r:id="rId65" o:title="eqIdd33adb74906403b0b00fcbd9fa691d8b"/>
          </v:shape>
          <o:OLEObject Type="Embed" ProgID="Equation.DSMT4" ShapeID="_x0000_i1052" DrawAspect="Content" ObjectID="_1751392233" r:id="rId66"/>
        </w:object>
      </w:r>
      <w:r>
        <w:rPr>
          <w:rFonts w:ascii="宋体" w:hAnsi="宋体"/>
          <w:color w:val="000000"/>
        </w:rPr>
        <w:t>的等差数列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若以</w:t>
      </w:r>
      <w:r>
        <w:object w:dxaOrig="259" w:dyaOrig="363">
          <v:shape id="_x0000_i1053" type="#_x0000_t75" alt="" style="width:12.9pt;height:18.25pt" o:ole="">
            <v:imagedata r:id="rId67" o:title="eqIda18722354086c42e62334983fc50eb6a"/>
          </v:shape>
          <o:OLEObject Type="Embed" ProgID="Equation.DSMT4" ShapeID="_x0000_i1053" DrawAspect="Content" ObjectID="_1751392234" r:id="rId68"/>
        </w:object>
      </w:r>
      <w:r>
        <w:rPr>
          <w:rFonts w:ascii="宋体" w:hAnsi="宋体"/>
          <w:color w:val="000000"/>
        </w:rPr>
        <w:t>为坐标原点，以</w:t>
      </w:r>
      <w:r>
        <w:object w:dxaOrig="503" w:dyaOrig="403">
          <v:shape id="_x0000_i1054" type="#_x0000_t75" alt="" style="width:25.8pt;height:20.4pt" o:ole="">
            <v:imagedata r:id="rId69" o:title="eqId65b764e1eb495a092699a2008a031335"/>
          </v:shape>
          <o:OLEObject Type="Embed" ProgID="Equation.DSMT4" ShapeID="_x0000_i1054" DrawAspect="Content" ObjectID="_1751392235" r:id="rId70"/>
        </w:object>
      </w:r>
      <w:r>
        <w:rPr>
          <w:rFonts w:ascii="宋体" w:hAnsi="宋体"/>
          <w:color w:val="000000"/>
        </w:rPr>
        <w:t>，</w:t>
      </w:r>
      <w:r>
        <w:object w:dxaOrig="525" w:dyaOrig="405">
          <v:shape id="_x0000_i1055" type="#_x0000_t75" alt="" style="width:25.8pt;height:20.4pt" o:ole="">
            <v:imagedata r:id="rId71" o:title="eqIdfca2c003faa8aa54f0f2fd92d585a857"/>
          </v:shape>
          <o:OLEObject Type="Embed" ProgID="Equation.DSMT4" ShapeID="_x0000_i1055" DrawAspect="Content" ObjectID="_1751392236" r:id="rId72"/>
        </w:object>
      </w:r>
      <w:r>
        <w:rPr>
          <w:rFonts w:ascii="宋体" w:hAnsi="宋体"/>
          <w:color w:val="000000"/>
        </w:rPr>
        <w:t>分别为</w:t>
      </w:r>
      <w:r>
        <w:object w:dxaOrig="180" w:dyaOrig="195">
          <v:shape id="_x0000_i1056" type="#_x0000_t75" alt="" style="width:8.6pt;height:9.65pt" o:ole="">
            <v:imagedata r:id="rId73" o:title="eqId81dea63b8ce3e51adf66cf7b9982a248"/>
          </v:shape>
          <o:OLEObject Type="Embed" ProgID="Equation.DSMT4" ShapeID="_x0000_i1056" DrawAspect="Content" ObjectID="_1751392237" r:id="rId74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057" type="#_x0000_t75" alt="" style="width:9.65pt;height:11.8pt" o:ole="">
            <v:imagedata r:id="rId75" o:title="eqIdd053b14c8588eee2acbbe44fc37a6886"/>
          </v:shape>
          <o:OLEObject Type="Embed" ProgID="Equation.DSMT4" ShapeID="_x0000_i1057" DrawAspect="Content" ObjectID="_1751392238" r:id="rId76"/>
        </w:object>
      </w:r>
      <w:r>
        <w:rPr>
          <w:rFonts w:ascii="宋体" w:hAnsi="宋体"/>
          <w:color w:val="000000"/>
        </w:rPr>
        <w:t>轴正方向建立平面直角坐标系，则直线</w:t>
      </w:r>
      <w:r>
        <w:object w:dxaOrig="495" w:dyaOrig="360">
          <v:shape id="_x0000_i1058" type="#_x0000_t75" alt="" style="width:24.7pt;height:18.25pt" o:ole="">
            <v:imagedata r:id="rId77" o:title="eqId1afbf8c372e87c27b6faeb564145991a"/>
          </v:shape>
          <o:OLEObject Type="Embed" ProgID="Equation.DSMT4" ShapeID="_x0000_i1058" DrawAspect="Content" ObjectID="_1751392239" r:id="rId78"/>
        </w:object>
      </w:r>
      <w:r>
        <w:rPr>
          <w:rFonts w:ascii="宋体" w:hAnsi="宋体"/>
          <w:color w:val="000000"/>
        </w:rPr>
        <w:t>的斜率为(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2D8E28" wp14:editId="79B35AA9">
            <wp:extent cx="2286000" cy="116205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6969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eastAsia="Times New Roman" w:cs="Times New Roman"/>
          <w:color w:val="000000"/>
        </w:rPr>
        <w:t>0.4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0.45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0.5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0.55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设</w:t>
      </w:r>
      <w:r>
        <w:object w:dxaOrig="180" w:dyaOrig="195">
          <v:shape id="_x0000_i1059" type="#_x0000_t75" alt="" style="width:8.6pt;height:9.65pt" o:ole="">
            <v:imagedata r:id="rId80" o:title="eqId0a6936d370d6a238a608ca56f87198de"/>
          </v:shape>
          <o:OLEObject Type="Embed" ProgID="Equation.DSMT4" ShapeID="_x0000_i1059" DrawAspect="Content" ObjectID="_1751392240" r:id="rId81"/>
        </w:object>
      </w:r>
      <w:r>
        <w:rPr>
          <w:rFonts w:ascii="宋体" w:hAnsi="宋体"/>
          <w:color w:val="000000"/>
        </w:rPr>
        <w:t>为实数，若函数</w:t>
      </w:r>
      <w:r>
        <w:object w:dxaOrig="2700" w:dyaOrig="1035">
          <v:shape id="_x0000_i1060" type="#_x0000_t75" alt="" style="width:135.4pt;height:51.6pt" o:ole="">
            <v:imagedata r:id="rId82" o:title="eqId3ed52995736253f637ac2a046699586b"/>
          </v:shape>
          <o:OLEObject Type="Embed" ProgID="Equation.DSMT4" ShapeID="_x0000_i1060" DrawAspect="Content" ObjectID="_1751392241" r:id="rId83"/>
        </w:object>
      </w:r>
      <w:r>
        <w:rPr>
          <w:rFonts w:ascii="宋体" w:hAnsi="宋体"/>
          <w:color w:val="000000"/>
        </w:rPr>
        <w:t>有且仅有一个零点，则</w:t>
      </w:r>
      <w:r>
        <w:object w:dxaOrig="180" w:dyaOrig="195">
          <v:shape id="_x0000_i1061" type="#_x0000_t75" alt="" style="width:8.6pt;height:9.65pt" o:ole="">
            <v:imagedata r:id="rId80" o:title="eqId0a6936d370d6a238a608ca56f87198de"/>
          </v:shape>
          <o:OLEObject Type="Embed" ProgID="Equation.DSMT4" ShapeID="_x0000_i1061" DrawAspect="Content" ObjectID="_1751392242" r:id="rId84"/>
        </w:objec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60" w:dyaOrig="675">
          <v:shape id="_x0000_i1062" type="#_x0000_t75" alt="" style="width:48.35pt;height:33.3pt" o:ole="">
            <v:imagedata r:id="rId85" o:title="eqIdac2be962daf1ce07abedf6715c4b5b22"/>
          </v:shape>
          <o:OLEObject Type="Embed" ProgID="Equation.DSMT4" ShapeID="_x0000_i1062" DrawAspect="Content" ObjectID="_1751392243" r:id="rId86"/>
        </w:object>
      </w:r>
      <w:r>
        <w:rPr>
          <w:color w:val="000000"/>
        </w:rPr>
        <w:tab/>
        <w:t xml:space="preserve">B. </w:t>
      </w:r>
      <w:r>
        <w:object w:dxaOrig="950" w:dyaOrig="678">
          <v:shape id="_x0000_i1063" type="#_x0000_t75" alt="" style="width:47.3pt;height:33.3pt" o:ole="">
            <v:imagedata r:id="rId87" o:title="eqIdc4ce19632ab7dd5d9ba3745c0fda1662"/>
          </v:shape>
          <o:OLEObject Type="Embed" ProgID="Equation.DSMT4" ShapeID="_x0000_i1063" DrawAspect="Content" ObjectID="_1751392244" r:id="rId88"/>
        </w:object>
      </w:r>
      <w:r>
        <w:rPr>
          <w:color w:val="000000"/>
        </w:rPr>
        <w:tab/>
        <w:t xml:space="preserve">C. </w:t>
      </w:r>
      <w:r>
        <w:object w:dxaOrig="877" w:dyaOrig="591">
          <v:shape id="_x0000_i1064" type="#_x0000_t75" alt="" style="width:43pt;height:29pt" o:ole="">
            <v:imagedata r:id="rId89" o:title="eqId01c60449a0e32cb6083e29a0dd006bac"/>
          </v:shape>
          <o:OLEObject Type="Embed" ProgID="Equation.DSMT4" ShapeID="_x0000_i1064" DrawAspect="Content" ObjectID="_1751392245" r:id="rId90"/>
        </w:object>
      </w:r>
      <w:r>
        <w:rPr>
          <w:color w:val="000000"/>
        </w:rPr>
        <w:tab/>
        <w:t xml:space="preserve">D. </w:t>
      </w:r>
      <w:r>
        <w:object w:dxaOrig="960" w:dyaOrig="675">
          <v:shape id="_x0000_i1065" type="#_x0000_t75" alt="" style="width:48.35pt;height:33.3pt" o:ole="">
            <v:imagedata r:id="rId91" o:title="eqId1111712ec8e42a73a1fcddc3fb886478"/>
          </v:shape>
          <o:OLEObject Type="Embed" ProgID="Equation.DSMT4" ShapeID="_x0000_i1065" DrawAspect="Content" ObjectID="_1751392246" r:id="rId92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color w:val="000000"/>
        </w:rPr>
        <w:t>已知点</w:t>
      </w:r>
      <w:r>
        <w:object w:dxaOrig="225" w:dyaOrig="240">
          <v:shape id="_x0000_i1066" type="#_x0000_t75" alt="" style="width:10.75pt;height:11.8pt" o:ole="">
            <v:imagedata r:id="rId93" o:title="eqIddad2a36927223bd70f426ba06aea4b45"/>
          </v:shape>
          <o:OLEObject Type="Embed" ProgID="Equation.DSMT4" ShapeID="_x0000_i1066" DrawAspect="Content" ObjectID="_1751392247" r:id="rId94"/>
        </w:object>
      </w:r>
      <w:r>
        <w:rPr>
          <w:color w:val="000000"/>
        </w:rPr>
        <w:t>为双曲线</w:t>
      </w:r>
      <w:r>
        <w:object w:dxaOrig="2731" w:dyaOrig="720">
          <v:shape id="_x0000_i1067" type="#_x0000_t75" alt="" style="width:136.5pt;height:36.55pt;mso-position-horizontal-relative:page;mso-position-vertical-relative:page" o:ole="">
            <v:imagedata r:id="rId95" o:title="eqId8a2cfa22139b3e9c9a73500e1ba19f52"/>
          </v:shape>
          <o:OLEObject Type="Embed" ProgID="Equation.DSMT4" ShapeID="_x0000_i1067" DrawAspect="Content" ObjectID="_1751392248" r:id="rId96"/>
        </w:object>
      </w:r>
      <w:r>
        <w:rPr>
          <w:color w:val="000000"/>
        </w:rPr>
        <w:t>右支上一点，</w:t>
      </w:r>
      <w:r>
        <w:object w:dxaOrig="585" w:dyaOrig="360">
          <v:shape id="_x0000_i1068" type="#_x0000_t75" alt="" style="width:29pt;height:18.25pt" o:ole="">
            <v:imagedata r:id="rId97" o:title="eqId4d2a97987f71835f519b462f5b8f5957"/>
          </v:shape>
          <o:OLEObject Type="Embed" ProgID="Equation.DSMT4" ShapeID="_x0000_i1068" DrawAspect="Content" ObjectID="_1751392249" r:id="rId98"/>
        </w:object>
      </w:r>
      <w:r>
        <w:rPr>
          <w:color w:val="000000"/>
        </w:rPr>
        <w:t>分别为</w:t>
      </w:r>
      <w:r>
        <w:object w:dxaOrig="238" w:dyaOrig="288">
          <v:shape id="_x0000_i1069" type="#_x0000_t75" alt="" style="width:11.8pt;height:13.95pt" o:ole="">
            <v:imagedata r:id="rId99" o:title="eqIdc5db41a1f31d6baee7c69990811edb9f"/>
          </v:shape>
          <o:OLEObject Type="Embed" ProgID="Equation.DSMT4" ShapeID="_x0000_i1069" DrawAspect="Content" ObjectID="_1751392250" r:id="rId100"/>
        </w:object>
      </w:r>
      <w:r>
        <w:rPr>
          <w:color w:val="000000"/>
        </w:rPr>
        <w:t>的左，右焦点，直线</w:t>
      </w:r>
      <w:r>
        <w:object w:dxaOrig="402" w:dyaOrig="360">
          <v:shape id="_x0000_i1070" type="#_x0000_t75" alt="" style="width:20.4pt;height:18.25pt" o:ole="">
            <v:imagedata r:id="rId101" o:title="eqId9ac86e1c253297a377e14fb9a1689be8"/>
          </v:shape>
          <o:OLEObject Type="Embed" ProgID="Equation.DSMT4" ShapeID="_x0000_i1070" DrawAspect="Content" ObjectID="_1751392251" r:id="rId102"/>
        </w:object>
      </w:r>
      <w:r>
        <w:rPr>
          <w:color w:val="000000"/>
        </w:rPr>
        <w:t>与</w:t>
      </w:r>
      <w:r>
        <w:object w:dxaOrig="238" w:dyaOrig="288">
          <v:shape id="_x0000_i1071" type="#_x0000_t75" alt="" style="width:11.8pt;height:13.95pt" o:ole="">
            <v:imagedata r:id="rId99" o:title="eqIdc5db41a1f31d6baee7c69990811edb9f"/>
          </v:shape>
          <o:OLEObject Type="Embed" ProgID="Equation.DSMT4" ShapeID="_x0000_i1071" DrawAspect="Content" ObjectID="_1751392252" r:id="rId103"/>
        </w:object>
      </w:r>
      <w:r>
        <w:rPr>
          <w:color w:val="000000"/>
        </w:rPr>
        <w:t>的一条渐近线垂直，垂足为</w:t>
      </w:r>
      <w:r>
        <w:object w:dxaOrig="255" w:dyaOrig="240">
          <v:shape id="_x0000_i1072" type="#_x0000_t75" alt="" style="width:12.9pt;height:11.8pt" o:ole="">
            <v:imagedata r:id="rId104" o:title="eqId73465a1f9aa03481295bf6bd3c6903ac"/>
          </v:shape>
          <o:OLEObject Type="Embed" ProgID="Equation.DSMT4" ShapeID="_x0000_i1072" DrawAspect="Content" ObjectID="_1751392253" r:id="rId105"/>
        </w:object>
      </w:r>
      <w:r>
        <w:rPr>
          <w:color w:val="000000"/>
        </w:rPr>
        <w:t>，若</w:t>
      </w:r>
      <w:r>
        <w:object w:dxaOrig="1335" w:dyaOrig="405">
          <v:shape id="_x0000_i1073" type="#_x0000_t75" alt="" style="width:66.65pt;height:20.4pt" o:ole="">
            <v:imagedata r:id="rId106" o:title="eqId35d2240ef9f4c2d7e02b78b2a32edb3c"/>
          </v:shape>
          <o:OLEObject Type="Embed" ProgID="Equation.DSMT4" ShapeID="_x0000_i1073" DrawAspect="Content" ObjectID="_1751392254" r:id="rId107"/>
        </w:object>
      </w:r>
      <w:r>
        <w:rPr>
          <w:color w:val="000000"/>
        </w:rPr>
        <w:t>，则该双曲线的离心率为</w:t>
      </w:r>
      <w:r>
        <w:rPr>
          <w:color w:val="000000"/>
        </w:rPr>
        <w:t>(    )</w:t>
      </w:r>
    </w:p>
    <w:p w:rsidR="0004550A" w:rsidRDefault="00060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04" w:dyaOrig="684">
          <v:shape id="_x0000_i1074" type="#_x0000_t75" alt="" style="width:25.8pt;height:34.4pt" o:ole="">
            <v:imagedata r:id="rId108" o:title="eqId519bd215d019509fa2d88e57f145a896"/>
          </v:shape>
          <o:OLEObject Type="Embed" ProgID="Equation.DSMT4" ShapeID="_x0000_i1074" DrawAspect="Content" ObjectID="_1751392255" r:id="rId109"/>
        </w:object>
      </w:r>
      <w:r>
        <w:rPr>
          <w:color w:val="000000"/>
        </w:rPr>
        <w:tab/>
        <w:t xml:space="preserve">B. </w:t>
      </w:r>
      <w:r>
        <w:object w:dxaOrig="459" w:dyaOrig="592">
          <v:shape id="_x0000_i1075" type="#_x0000_t75" alt="" style="width:23.65pt;height:29pt" o:ole="">
            <v:imagedata r:id="rId110" o:title="eqId2933e6e1635d0399ce29b2e5191841a4"/>
          </v:shape>
          <o:OLEObject Type="Embed" ProgID="Equation.DSMT4" ShapeID="_x0000_i1075" DrawAspect="Content" ObjectID="_1751392256" r:id="rId111"/>
        </w:object>
      </w:r>
      <w:r>
        <w:rPr>
          <w:color w:val="000000"/>
        </w:rPr>
        <w:tab/>
        <w:t xml:space="preserve">C. </w:t>
      </w:r>
      <w:r>
        <w:object w:dxaOrig="225" w:dyaOrig="614">
          <v:shape id="_x0000_i1076" type="#_x0000_t75" alt="" style="width:10.75pt;height:31.15pt" o:ole="">
            <v:imagedata r:id="rId112" o:title="eqIdcaa585b9257ed0798213a9ae9b87d291"/>
          </v:shape>
          <o:OLEObject Type="Embed" ProgID="Equation.DSMT4" ShapeID="_x0000_i1076" DrawAspect="Content" ObjectID="_1751392257" r:id="rId113"/>
        </w:object>
      </w:r>
      <w:r>
        <w:rPr>
          <w:color w:val="000000"/>
        </w:rPr>
        <w:tab/>
        <w:t xml:space="preserve">D. </w:t>
      </w:r>
      <w:r>
        <w:object w:dxaOrig="240" w:dyaOrig="615">
          <v:shape id="_x0000_i1077" type="#_x0000_t75" alt="" style="width:11.8pt;height:31.15pt" o:ole="">
            <v:imagedata r:id="rId114" o:title="eqId75096deb06fa2aeaace0ec13f59c9ef1"/>
          </v:shape>
          <o:OLEObject Type="Embed" ProgID="Equation.DSMT4" ShapeID="_x0000_i1077" DrawAspect="Content" ObjectID="_1751392258" r:id="rId115"/>
        </w:objec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二、多选题(共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题)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color w:val="000000"/>
        </w:rPr>
        <w:t>将</w:t>
      </w:r>
      <w:r>
        <w:object w:dxaOrig="960" w:dyaOrig="405">
          <v:shape id="_x0000_i1078" type="#_x0000_t75" alt="" style="width:48.35pt;height:20.4pt" o:ole="">
            <v:imagedata r:id="rId116" o:title="eqId942c2141d01bde6b48210c56a17fc75e"/>
          </v:shape>
          <o:OLEObject Type="Embed" ProgID="Equation.DSMT4" ShapeID="_x0000_i1078" DrawAspect="Content" ObjectID="_1751392259" r:id="rId117"/>
        </w:object>
      </w:r>
      <w:r>
        <w:rPr>
          <w:color w:val="000000"/>
        </w:rPr>
        <w:t>和</w:t>
      </w:r>
      <w:r>
        <w:object w:dxaOrig="1020" w:dyaOrig="405">
          <v:shape id="_x0000_i1079" type="#_x0000_t75" alt="" style="width:50.5pt;height:20.4pt" o:ole="">
            <v:imagedata r:id="rId118" o:title="eqId20d0c99ddd028f0bc3b1d64924ff0f61"/>
          </v:shape>
          <o:OLEObject Type="Embed" ProgID="Equation.DSMT4" ShapeID="_x0000_i1079" DrawAspect="Content" ObjectID="_1751392260" r:id="rId119"/>
        </w:object>
      </w:r>
      <w:r>
        <w:rPr>
          <w:color w:val="000000"/>
        </w:rPr>
        <w:t>的图象画在同一个直角坐标系中，不正确的是</w:t>
      </w:r>
      <w:r>
        <w:rPr>
          <w:color w:val="000000"/>
        </w:rPr>
        <w:t>(      )</w:t>
      </w:r>
    </w:p>
    <w:p w:rsidR="0004550A" w:rsidRDefault="0006087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0AA0632" wp14:editId="45BC8F4B">
            <wp:extent cx="1428750" cy="13239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37425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DD21612" wp14:editId="2FA5AAF9">
            <wp:extent cx="1428750" cy="14287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14181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0A" w:rsidRDefault="0006087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019CE4A8" wp14:editId="7AFCBE78">
            <wp:extent cx="1428750" cy="154305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95053" name="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D23FFB3" wp14:editId="79154FDD">
            <wp:extent cx="1428750" cy="154305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43110" name="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已知直线</w:t>
      </w:r>
      <w:r>
        <w:object w:dxaOrig="780" w:dyaOrig="300">
          <v:shape id="_x0000_i1080" type="#_x0000_t75" alt="" style="width:38.7pt;height:15.05pt" o:ole="">
            <v:imagedata r:id="rId124" o:title="eqId5ab466aedd6e176088d8dee7bc3e3aaa"/>
          </v:shape>
          <o:OLEObject Type="Embed" ProgID="Equation.DSMT4" ShapeID="_x0000_i1080" DrawAspect="Content" ObjectID="_1751392261" r:id="rId125"/>
        </w:object>
      </w:r>
      <w:r>
        <w:rPr>
          <w:rFonts w:ascii="宋体" w:hAnsi="宋体"/>
          <w:color w:val="000000"/>
        </w:rPr>
        <w:t>与椭圆</w:t>
      </w:r>
      <w:r>
        <w:object w:dxaOrig="1485" w:dyaOrig="660">
          <v:shape id="_x0000_i1081" type="#_x0000_t75" alt="" style="width:74.15pt;height:33.3pt" o:ole="">
            <v:imagedata r:id="rId126" o:title="eqId2242ca20bd7ab3d41b128e10a4071521"/>
          </v:shape>
          <o:OLEObject Type="Embed" ProgID="Equation.DSMT4" ShapeID="_x0000_i1081" DrawAspect="Content" ObjectID="_1751392262" r:id="rId127"/>
        </w:object>
      </w:r>
      <w:r>
        <w:rPr>
          <w:rFonts w:ascii="宋体" w:hAnsi="宋体"/>
          <w:color w:val="000000"/>
        </w:rPr>
        <w:t>交于</w:t>
      </w:r>
      <w:r>
        <w:object w:dxaOrig="240" w:dyaOrig="240">
          <v:shape id="_x0000_i1082" type="#_x0000_t75" alt="" style="width:11.8pt;height:11.8pt" o:ole="">
            <v:imagedata r:id="rId128" o:title="eqId5963abe8f421bd99a2aaa94831a951e9"/>
          </v:shape>
          <o:OLEObject Type="Embed" ProgID="Equation.DSMT4" ShapeID="_x0000_i1082" DrawAspect="Content" ObjectID="_1751392263" r:id="rId129"/>
        </w:objec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083" type="#_x0000_t75" alt="" style="width:9.65pt;height:10.75pt" o:ole="">
            <v:imagedata r:id="rId130" o:title="eqId7f9e8449aad35c5d840a3395ea86df6d"/>
          </v:shape>
          <o:OLEObject Type="Embed" ProgID="Equation.DSMT4" ShapeID="_x0000_i1083" DrawAspect="Content" ObjectID="_1751392264" r:id="rId131"/>
        </w:object>
      </w:r>
      <w:r>
        <w:rPr>
          <w:rFonts w:ascii="宋体" w:hAnsi="宋体"/>
          <w:color w:val="000000"/>
        </w:rPr>
        <w:t>两点，若</w:t>
      </w:r>
      <w:r>
        <w:object w:dxaOrig="225" w:dyaOrig="240">
          <v:shape id="_x0000_i1084" type="#_x0000_t75" alt="" style="width:10.75pt;height:11.8pt" o:ole="">
            <v:imagedata r:id="rId93" o:title="eqIddad2a36927223bd70f426ba06aea4b45"/>
          </v:shape>
          <o:OLEObject Type="Embed" ProgID="Equation.DSMT4" ShapeID="_x0000_i1084" DrawAspect="Content" ObjectID="_1751392265" r:id="rId132"/>
        </w:object>
      </w:r>
      <w:r>
        <w:rPr>
          <w:rFonts w:ascii="宋体" w:hAnsi="宋体"/>
          <w:color w:val="000000"/>
        </w:rPr>
        <w:t>是直线</w:t>
      </w:r>
      <w:r>
        <w:object w:dxaOrig="405" w:dyaOrig="255">
          <v:shape id="_x0000_i1085" type="#_x0000_t75" alt="" style="width:20.4pt;height:12.9pt" o:ole="">
            <v:imagedata r:id="rId133" o:title="eqIdf52a58fbaf4fea03567e88a9f0f6e37e"/>
          </v:shape>
          <o:OLEObject Type="Embed" ProgID="Equation.DSMT4" ShapeID="_x0000_i1085" DrawAspect="Content" ObjectID="_1751392266" r:id="rId134"/>
        </w:object>
      </w:r>
      <w:r>
        <w:rPr>
          <w:rFonts w:ascii="宋体" w:hAnsi="宋体"/>
          <w:color w:val="000000"/>
        </w:rPr>
        <w:t>上一点，</w:t>
      </w:r>
      <w:r>
        <w:object w:dxaOrig="240" w:dyaOrig="285">
          <v:shape id="_x0000_i1086" type="#_x0000_t75" alt="" style="width:11.8pt;height:13.95pt" o:ole="">
            <v:imagedata r:id="rId135" o:title="eqId1dde8112e8eb968fd042418dd632759e"/>
          </v:shape>
          <o:OLEObject Type="Embed" ProgID="Equation.DSMT4" ShapeID="_x0000_i1086" DrawAspect="Content" ObjectID="_1751392267" r:id="rId136"/>
        </w:object>
      </w:r>
      <w:r>
        <w:rPr>
          <w:rFonts w:ascii="宋体" w:hAnsi="宋体"/>
          <w:color w:val="000000"/>
        </w:rPr>
        <w:t>为坐标原点，则下列结论正确的有(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椭圆</w:t>
      </w:r>
      <w:r>
        <w:object w:dxaOrig="238" w:dyaOrig="288">
          <v:shape id="_x0000_i1087" type="#_x0000_t75" alt="" style="width:11.8pt;height:13.95pt" o:ole="">
            <v:imagedata r:id="rId99" o:title="eqIdc5db41a1f31d6baee7c69990811edb9f"/>
          </v:shape>
          <o:OLEObject Type="Embed" ProgID="Equation.DSMT4" ShapeID="_x0000_i1087" DrawAspect="Content" ObjectID="_1751392268" r:id="rId137"/>
        </w:object>
      </w:r>
      <w:r>
        <w:rPr>
          <w:rFonts w:ascii="宋体" w:hAnsi="宋体"/>
          <w:color w:val="000000"/>
        </w:rPr>
        <w:t>的离心率</w:t>
      </w:r>
      <w:r>
        <w:object w:dxaOrig="420" w:dyaOrig="684">
          <v:shape id="_x0000_i1088" type="#_x0000_t75" alt="" style="width:21.5pt;height:34.4pt" o:ole="">
            <v:imagedata r:id="rId138" o:title="eqId8d5989c84e320b504511f23eeb6e7357"/>
          </v:shape>
          <o:OLEObject Type="Embed" ProgID="Equation.DSMT4" ShapeID="_x0000_i1088" DrawAspect="Content" ObjectID="_1751392269" r:id="rId139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noProof/>
          <w:color w:val="000000"/>
          <w:position w:val="-22"/>
        </w:rPr>
        <w:drawing>
          <wp:inline distT="0" distB="0" distL="0" distR="0" wp14:anchorId="41A5C952" wp14:editId="1029282F">
            <wp:extent cx="31750" cy="88900"/>
            <wp:effectExtent l="0" t="0" r="6350" b="6350"/>
            <wp:docPr id="181196798" name="图片 18119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16553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 w:dxaOrig="1152" w:dyaOrig="672">
          <v:shape id="_x0000_i1089" type="#_x0000_t75" alt="" style="width:58.05pt;height:33.3pt" o:ole="">
            <v:imagedata r:id="rId141" o:title="eqIdf21e0dd59a7f98dd6820982416143664"/>
          </v:shape>
          <o:OLEObject Type="Embed" ProgID="Equation.DSMT4" ShapeID="_x0000_i1089" DrawAspect="Content" ObjectID="_1751392270" r:id="rId142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object w:dxaOrig="960" w:dyaOrig="276">
          <v:shape id="_x0000_i1090" type="#_x0000_t75" alt="" style="width:48.35pt;height:13.95pt" o:ole="">
            <v:imagedata r:id="rId143" o:title="eqId3825ccc273ef9a672a606432d165b866"/>
          </v:shape>
          <o:OLEObject Type="Embed" ProgID="Equation.DSMT4" ShapeID="_x0000_i1090" DrawAspect="Content" ObjectID="_1751392271" r:id="rId144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 w:dxaOrig="585" w:dyaOrig="360">
          <v:shape id="_x0000_i1091" type="#_x0000_t75" alt="" style="width:29pt;height:18.25pt" o:ole="">
            <v:imagedata r:id="rId97" o:title="eqId4d2a97987f71835f519b462f5b8f5957"/>
          </v:shape>
          <o:OLEObject Type="Embed" ProgID="Equation.DSMT4" ShapeID="_x0000_i1091" DrawAspect="Content" ObjectID="_1751392272" r:id="rId145"/>
        </w:object>
      </w:r>
      <w:r>
        <w:rPr>
          <w:rFonts w:ascii="宋体" w:hAnsi="宋体"/>
          <w:color w:val="000000"/>
        </w:rPr>
        <w:t>是椭圆</w:t>
      </w:r>
      <w:r>
        <w:object w:dxaOrig="238" w:dyaOrig="288">
          <v:shape id="_x0000_i1092" type="#_x0000_t75" alt="" style="width:11.8pt;height:13.95pt" o:ole="">
            <v:imagedata r:id="rId99" o:title="eqIdc5db41a1f31d6baee7c69990811edb9f"/>
          </v:shape>
          <o:OLEObject Type="Embed" ProgID="Equation.DSMT4" ShapeID="_x0000_i1092" DrawAspect="Content" ObjectID="_1751392273" r:id="rId146"/>
        </w:object>
      </w:r>
      <w:r>
        <w:rPr>
          <w:rFonts w:ascii="宋体" w:hAnsi="宋体"/>
          <w:color w:val="000000"/>
        </w:rPr>
        <w:t>的左右焦点，则</w:t>
      </w:r>
      <w:r>
        <w:object w:dxaOrig="1850" w:dyaOrig="420">
          <v:shape id="_x0000_i1093" type="#_x0000_t75" alt="" style="width:92.4pt;height:21.5pt" o:ole="">
            <v:imagedata r:id="rId147" o:title="eqId80877b0e3a53e7b16508a03efa6e4f7d"/>
          </v:shape>
          <o:OLEObject Type="Embed" ProgID="Equation.DSMT4" ShapeID="_x0000_i1093" DrawAspect="Content" ObjectID="_1751392274" r:id="rId148"/>
        </w:objec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ascii="宋体" w:hAnsi="宋体"/>
          <w:color w:val="000000"/>
        </w:rPr>
        <w:t>为数列</w:t>
      </w:r>
      <w:r>
        <w:rPr>
          <w:rFonts w:eastAsia="Times New Roman" w:cs="Times New Roman"/>
          <w:color w:val="000000"/>
        </w:rPr>
        <w:t>{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eastAsia="Times New Roman" w:cs="Times New Roman"/>
          <w:color w:val="000000"/>
        </w:rPr>
        <w:t>}</w:t>
      </w:r>
      <w:r>
        <w:object w:dxaOrig="898" w:dyaOrig="442">
          <v:shape id="_x0000_i1094" type="#_x0000_t75" alt="" style="width:45.15pt;height:21.5pt" o:ole="">
            <v:imagedata r:id="rId149" o:title="eqId28d82e4c2294efbd33e1b268e9a0cec5"/>
          </v:shape>
          <o:OLEObject Type="Embed" ProgID="Equation.DSMT4" ShapeID="_x0000_i1094" DrawAspect="Content" ObjectID="_1751392275" r:id="rId150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项和，则下列结论正确的有(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{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eastAsia="Times New Roman" w:cs="Times New Roman"/>
          <w:color w:val="000000"/>
        </w:rPr>
        <w:t>}</w:t>
      </w:r>
      <w:r>
        <w:rPr>
          <w:rFonts w:ascii="宋体" w:hAnsi="宋体"/>
          <w:color w:val="000000"/>
        </w:rPr>
        <w:t>为等比数列，公比为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1+</w:t>
      </w:r>
      <w:r>
        <w:object w:dxaOrig="285" w:dyaOrig="360">
          <v:shape id="_x0000_i1095" type="#_x0000_t75" alt="" style="width:13.95pt;height:18.25pt" o:ole="">
            <v:imagedata r:id="rId151" o:title="eqId5e61fa11a774052fedace1ab2d1a606c"/>
          </v:shape>
          <o:OLEObject Type="Embed" ProgID="Equation.DSMT4" ShapeID="_x0000_i1095" DrawAspect="Content" ObjectID="_1751392276" r:id="rId152"/>
        </w:objec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i/>
          <w:color w:val="000000"/>
          <w:vertAlign w:val="subscript"/>
        </w:rPr>
        <w:t>n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{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eastAsia="Times New Roman" w:cs="Times New Roman"/>
          <w:color w:val="000000"/>
        </w:rPr>
        <w:t>}</w:t>
      </w:r>
      <w:r>
        <w:rPr>
          <w:rFonts w:ascii="宋体" w:hAnsi="宋体"/>
          <w:color w:val="000000"/>
        </w:rPr>
        <w:t>为等比数列，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s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t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p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q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q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{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eastAsia="Times New Roman" w:cs="Times New Roman"/>
          <w:color w:val="000000"/>
        </w:rPr>
        <w:t>}</w:t>
      </w:r>
      <w:r>
        <w:rPr>
          <w:rFonts w:ascii="宋体" w:hAnsi="宋体"/>
          <w:color w:val="000000"/>
        </w:rPr>
        <w:t>为等差数列，则</w:t>
      </w:r>
      <w:r>
        <w:object w:dxaOrig="743" w:dyaOrig="683">
          <v:shape id="_x0000_i1096" type="#_x0000_t75" alt="" style="width:37.6pt;height:34.4pt" o:ole="">
            <v:imagedata r:id="rId153" o:title="eqIda6a4ec9abc1ffaf3e09ee2ec62dbefcb"/>
          </v:shape>
          <o:OLEObject Type="Embed" ProgID="Equation.DSMT4" ShapeID="_x0000_i1096" DrawAspect="Content" ObjectID="_1751392277" r:id="rId154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为常数)仍为等差数列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{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eastAsia="Times New Roman" w:cs="Times New Roman"/>
          <w:color w:val="000000"/>
        </w:rPr>
        <w:t>}</w:t>
      </w:r>
      <w:r>
        <w:rPr>
          <w:rFonts w:ascii="宋体" w:hAnsi="宋体"/>
          <w:color w:val="000000"/>
        </w:rPr>
        <w:t>为等差数列，则必存在不同</w:t>
      </w:r>
      <w:r>
        <w:rPr>
          <w:rFonts w:ascii="宋体" w:hAnsi="宋体"/>
          <w:noProof/>
          <w:color w:val="000000"/>
        </w:rPr>
        <w:drawing>
          <wp:inline distT="0" distB="0" distL="0" distR="0" wp14:anchorId="15F73AF0" wp14:editId="489CD4F1">
            <wp:extent cx="133350" cy="177800"/>
            <wp:effectExtent l="0" t="0" r="0" b="0"/>
            <wp:docPr id="181196796" name="图片 181196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40313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三项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q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r</w:t>
      </w:r>
      <w:r>
        <w:rPr>
          <w:rFonts w:ascii="宋体" w:hAnsi="宋体"/>
          <w:color w:val="000000"/>
        </w:rPr>
        <w:t>，使得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q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i/>
          <w:color w:val="000000"/>
          <w:vertAlign w:val="subscript"/>
        </w:rPr>
        <w:t>r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在平面直角坐标系</w:t>
      </w:r>
      <w:r>
        <w:object w:dxaOrig="480" w:dyaOrig="315">
          <v:shape id="_x0000_i1097" type="#_x0000_t75" alt="" style="width:23.65pt;height:16.1pt" o:ole="">
            <v:imagedata r:id="rId156" o:title="eqId7ee31829d0d4d5f779a957d7df8058ab"/>
          </v:shape>
          <o:OLEObject Type="Embed" ProgID="Equation.DSMT4" ShapeID="_x0000_i1097" DrawAspect="Content" ObjectID="_1751392278" r:id="rId157"/>
        </w:object>
      </w:r>
      <w:r>
        <w:rPr>
          <w:rFonts w:ascii="宋体" w:hAnsi="宋体"/>
          <w:color w:val="000000"/>
        </w:rPr>
        <w:t>中，已知</w:t>
      </w:r>
      <w:r>
        <w:object w:dxaOrig="255" w:dyaOrig="255">
          <v:shape id="_x0000_i1098" type="#_x0000_t75" alt="" style="width:12.9pt;height:12.9pt" o:ole="">
            <v:imagedata r:id="rId158" o:title="eqIda0ed1ec316bc54c37c4286c208f55667"/>
          </v:shape>
          <o:OLEObject Type="Embed" ProgID="Equation.DSMT4" ShapeID="_x0000_i1098" DrawAspect="Content" ObjectID="_1751392279" r:id="rId159"/>
        </w:object>
      </w:r>
      <w:r>
        <w:rPr>
          <w:rFonts w:ascii="宋体" w:hAnsi="宋体"/>
          <w:color w:val="000000"/>
        </w:rPr>
        <w:t>为抛物线</w:t>
      </w:r>
      <w:r>
        <w:object w:dxaOrig="601" w:dyaOrig="342">
          <v:shape id="_x0000_i1099" type="#_x0000_t75" alt="" style="width:30.1pt;height:17.2pt" o:ole="">
            <v:imagedata r:id="rId160" o:title="eqId8e8953ded144195804384dcb494d5e2a"/>
          </v:shape>
          <o:OLEObject Type="Embed" ProgID="Equation.DSMT4" ShapeID="_x0000_i1099" DrawAspect="Content" ObjectID="_1751392280" r:id="rId161"/>
        </w:object>
      </w:r>
      <w:r>
        <w:rPr>
          <w:rFonts w:ascii="宋体" w:hAnsi="宋体"/>
          <w:color w:val="000000"/>
        </w:rPr>
        <w:t>的焦点，点</w:t>
      </w:r>
      <w:r>
        <w:object w:dxaOrig="1900" w:dyaOrig="400">
          <v:shape id="_x0000_i1100" type="#_x0000_t75" alt="" style="width:95.65pt;height:20.4pt" o:ole="">
            <v:imagedata r:id="rId162" o:title="eqId8e3a1467ecf286e3cadaf5aa006606f2"/>
          </v:shape>
          <o:OLEObject Type="Embed" ProgID="Equation.DSMT4" ShapeID="_x0000_i1100" DrawAspect="Content" ObjectID="_1751392281" r:id="rId163"/>
        </w:object>
      </w:r>
      <w:r>
        <w:rPr>
          <w:rFonts w:ascii="宋体" w:hAnsi="宋体"/>
          <w:color w:val="000000"/>
        </w:rPr>
        <w:t>在该抛物线上且位于</w:t>
      </w:r>
      <w:r>
        <w:object w:dxaOrig="180" w:dyaOrig="195">
          <v:shape id="_x0000_i1101" type="#_x0000_t75" alt="" style="width:8.6pt;height:9.65pt" o:ole="">
            <v:imagedata r:id="rId73" o:title="eqId81dea63b8ce3e51adf66cf7b9982a248"/>
          </v:shape>
          <o:OLEObject Type="Embed" ProgID="Equation.DSMT4" ShapeID="_x0000_i1101" DrawAspect="Content" ObjectID="_1751392282" r:id="rId164"/>
        </w:object>
      </w:r>
      <w:r>
        <w:rPr>
          <w:rFonts w:ascii="宋体" w:hAnsi="宋体"/>
          <w:color w:val="000000"/>
        </w:rPr>
        <w:t>轴的两侧，</w:t>
      </w:r>
      <w:r>
        <w:object w:dxaOrig="1185" w:dyaOrig="360">
          <v:shape id="_x0000_i1102" type="#_x0000_t75" alt="" style="width:59.1pt;height:18.25pt" o:ole="">
            <v:imagedata r:id="rId165" o:title="eqId22905409f038387f0e954a47384b60a9"/>
          </v:shape>
          <o:OLEObject Type="Embed" ProgID="Equation.DSMT4" ShapeID="_x0000_i1102" DrawAspect="Content" ObjectID="_1751392283" r:id="rId166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4550A" w:rsidRDefault="0006087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20" w:dyaOrig="360">
          <v:shape id="_x0000_i1103" type="#_x0000_t75" alt="" style="width:40.85pt;height:18.25pt" o:ole="">
            <v:imagedata r:id="rId167" o:title="eqIdde65e7b69e762d8deb3e1e687e78b06d"/>
          </v:shape>
          <o:OLEObject Type="Embed" ProgID="Equation.DSMT4" ShapeID="_x0000_i1103" DrawAspect="Content" ObjectID="_1751392284" r:id="rId168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直线</w:t>
      </w:r>
      <w:r>
        <w:object w:dxaOrig="405" w:dyaOrig="255">
          <v:shape id="_x0000_i1104" type="#_x0000_t75" alt="" style="width:20.4pt;height:12.9pt" o:ole="">
            <v:imagedata r:id="rId133" o:title="eqIdf52a58fbaf4fea03567e88a9f0f6e37e"/>
          </v:shape>
          <o:OLEObject Type="Embed" ProgID="Equation.DSMT4" ShapeID="_x0000_i1104" DrawAspect="Content" ObjectID="_1751392285" r:id="rId169"/>
        </w:object>
      </w:r>
      <w:r>
        <w:rPr>
          <w:rFonts w:ascii="宋体" w:hAnsi="宋体"/>
          <w:color w:val="000000"/>
        </w:rPr>
        <w:t>过点</w:t>
      </w:r>
      <w:r>
        <w:object w:dxaOrig="495" w:dyaOrig="300">
          <v:shape id="_x0000_i1105" type="#_x0000_t75" alt="" style="width:24.7pt;height:15.05pt" o:ole="">
            <v:imagedata r:id="rId170" o:title="eqIda812a9b58ccba331cfd21d244329af01"/>
          </v:shape>
          <o:OLEObject Type="Embed" ProgID="Equation.DSMT4" ShapeID="_x0000_i1105" DrawAspect="Content" ObjectID="_1751392286" r:id="rId171"/>
        </w:object>
      </w:r>
    </w:p>
    <w:p w:rsidR="0004550A" w:rsidRDefault="0006087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98" w:dyaOrig="283">
          <v:shape id="_x0000_i1106" type="#_x0000_t75" alt="" style="width:35.45pt;height:13.95pt" o:ole="">
            <v:imagedata r:id="rId172" o:title="eqIde2b83beedb3438153e6f728545fe3e03"/>
          </v:shape>
          <o:OLEObject Type="Embed" ProgID="Equation.DSMT4" ShapeID="_x0000_i1106" DrawAspect="Content" ObjectID="_1751392287" r:id="rId173"/>
        </w:object>
      </w:r>
      <w:r>
        <w:rPr>
          <w:rFonts w:ascii="宋体" w:hAnsi="宋体"/>
          <w:color w:val="000000"/>
        </w:rPr>
        <w:t>的面积最小值是</w:t>
      </w:r>
      <w:r>
        <w:object w:dxaOrig="495" w:dyaOrig="345">
          <v:shape id="_x0000_i1107" type="#_x0000_t75" alt="" style="width:24.7pt;height:17.2pt" o:ole="">
            <v:imagedata r:id="rId174" o:title="eqId95bacae35b6e16a0a33c2bdc6bc07df7"/>
          </v:shape>
          <o:OLEObject Type="Embed" ProgID="Equation.DSMT4" ShapeID="_x0000_i1107" DrawAspect="Content" ObjectID="_1751392288" r:id="rId175"/>
        </w:object>
      </w:r>
      <w:r>
        <w:rPr>
          <w:color w:val="000000"/>
        </w:rPr>
        <w:tab/>
        <w:t xml:space="preserve">D. </w:t>
      </w:r>
      <w:r>
        <w:object w:dxaOrig="698" w:dyaOrig="283">
          <v:shape id="_x0000_i1108" type="#_x0000_t75" alt="" style="width:35.45pt;height:13.95pt" o:ole="">
            <v:imagedata r:id="rId172" o:title="eqIde2b83beedb3438153e6f728545fe3e03"/>
          </v:shape>
          <o:OLEObject Type="Embed" ProgID="Equation.DSMT4" ShapeID="_x0000_i1108" DrawAspect="Content" ObjectID="_1751392289" r:id="rId176"/>
        </w:object>
      </w:r>
      <w:r>
        <w:rPr>
          <w:rFonts w:ascii="宋体" w:hAnsi="宋体"/>
          <w:color w:val="000000"/>
        </w:rPr>
        <w:t>与</w:t>
      </w:r>
      <w:r>
        <w:object w:dxaOrig="705" w:dyaOrig="285">
          <v:shape id="_x0000_i1109" type="#_x0000_t75" alt="" style="width:35.45pt;height:13.95pt" o:ole="">
            <v:imagedata r:id="rId177" o:title="eqId3fa0505b8c375d6bdbc66d16e10c527e"/>
          </v:shape>
          <o:OLEObject Type="Embed" ProgID="Equation.DSMT4" ShapeID="_x0000_i1109" DrawAspect="Content" ObjectID="_1751392290" r:id="rId178"/>
        </w:object>
      </w:r>
      <w:r>
        <w:rPr>
          <w:rFonts w:ascii="宋体" w:hAnsi="宋体"/>
          <w:color w:val="000000"/>
        </w:rPr>
        <w:t>面积之和的最小值是</w:t>
      </w:r>
      <w:r>
        <w:object w:dxaOrig="187" w:dyaOrig="281">
          <v:shape id="_x0000_i1110" type="#_x0000_t75" alt="" style="width:8.6pt;height:13.95pt" o:ole="">
            <v:imagedata r:id="rId179" o:title="eqId5ca7d1107389675d32b56ec097464c14"/>
          </v:shape>
          <o:OLEObject Type="Embed" ProgID="Equation.DSMT4" ShapeID="_x0000_i1110" DrawAspect="Content" ObjectID="_1751392291" r:id="rId180"/>
        </w:objec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三，填空题(共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题)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设抛物线</w:t>
      </w:r>
      <w:r>
        <w:object w:dxaOrig="1620" w:dyaOrig="360">
          <v:shape id="_x0000_i1111" type="#_x0000_t75" alt="" style="width:80.6pt;height:18.25pt" o:ole="">
            <v:imagedata r:id="rId181" o:title="eqId3764ba3aa0a241787f4661026bb14053"/>
          </v:shape>
          <o:OLEObject Type="Embed" ProgID="Equation.DSMT4" ShapeID="_x0000_i1111" DrawAspect="Content" ObjectID="_1751392292" r:id="rId182"/>
        </w:object>
      </w:r>
      <w:r>
        <w:rPr>
          <w:rFonts w:ascii="宋体" w:hAnsi="宋体"/>
          <w:color w:val="000000"/>
        </w:rPr>
        <w:t>的焦点</w:t>
      </w:r>
      <w:r>
        <w:object w:dxaOrig="255" w:dyaOrig="255">
          <v:shape id="_x0000_i1112" type="#_x0000_t75" alt="" style="width:12.9pt;height:12.9pt" o:ole="">
            <v:imagedata r:id="rId158" o:title="eqIda0ed1ec316bc54c37c4286c208f55667"/>
          </v:shape>
          <o:OLEObject Type="Embed" ProgID="Equation.DSMT4" ShapeID="_x0000_i1112" DrawAspect="Content" ObjectID="_1751392293" r:id="rId183"/>
        </w:object>
      </w:r>
      <w:r>
        <w:rPr>
          <w:rFonts w:ascii="宋体" w:hAnsi="宋体"/>
          <w:color w:val="000000"/>
        </w:rPr>
        <w:t>，若抛物线上一点</w:t>
      </w:r>
      <w:r>
        <w:object w:dxaOrig="915" w:dyaOrig="360">
          <v:shape id="_x0000_i1113" type="#_x0000_t75" alt="" style="width:46.2pt;height:18.25pt" o:ole="">
            <v:imagedata r:id="rId184" o:title="eqIddab13c94d74b334cb268a31ea13a595e"/>
          </v:shape>
          <o:OLEObject Type="Embed" ProgID="Equation.DSMT4" ShapeID="_x0000_i1113" DrawAspect="Content" ObjectID="_1751392294" r:id="rId185"/>
        </w:object>
      </w:r>
      <w:r>
        <w:rPr>
          <w:rFonts w:ascii="宋体" w:hAnsi="宋体"/>
          <w:color w:val="000000"/>
        </w:rPr>
        <w:t>到点</w:t>
      </w:r>
      <w:r>
        <w:object w:dxaOrig="255" w:dyaOrig="255">
          <v:shape id="_x0000_i1114" type="#_x0000_t75" alt="" style="width:12.9pt;height:12.9pt" o:ole="">
            <v:imagedata r:id="rId158" o:title="eqIda0ed1ec316bc54c37c4286c208f55667"/>
          </v:shape>
          <o:OLEObject Type="Embed" ProgID="Equation.DSMT4" ShapeID="_x0000_i1114" DrawAspect="Content" ObjectID="_1751392295" r:id="rId186"/>
        </w:objec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，则</w:t>
      </w:r>
      <w:r>
        <w:object w:dxaOrig="480" w:dyaOrig="360">
          <v:shape id="_x0000_i1115" type="#_x0000_t75" alt="" style="width:23.65pt;height:18.25pt" o:ole="">
            <v:imagedata r:id="rId187" o:title="eqId14bd426e7e1e65d91394da0b28d49f65"/>
          </v:shape>
          <o:OLEObject Type="Embed" ProgID="Equation.DSMT4" ShapeID="_x0000_i1115" DrawAspect="Content" ObjectID="_1751392296" r:id="rId188"/>
        </w:object>
      </w:r>
      <w:r>
        <w:rPr>
          <w:color w:val="000000"/>
        </w:rPr>
        <w:t>___</w:t>
      </w:r>
      <w:r>
        <w:rPr>
          <w:rFonts w:eastAsia="Times New Roman" w:cs="Times New Roman"/>
          <w:color w:val="000000"/>
        </w:rPr>
        <w:t>.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函数</w:t>
      </w:r>
      <w:r>
        <w:object w:dxaOrig="1755" w:dyaOrig="555">
          <v:shape id="_x0000_i1116" type="#_x0000_t75" alt="" style="width:88.1pt;height:27.95pt" o:ole="">
            <v:imagedata r:id="rId189" o:title="eqId18b966e515f07dd038d61d456959a458"/>
          </v:shape>
          <o:OLEObject Type="Embed" ProgID="Equation.DSMT4" ShapeID="_x0000_i1116" DrawAspect="Content" ObjectID="_1751392297" r:id="rId190"/>
        </w:object>
      </w:r>
      <w:r>
        <w:rPr>
          <w:rFonts w:ascii="宋体" w:hAnsi="宋体"/>
          <w:color w:val="000000"/>
        </w:rPr>
        <w:t>，则</w:t>
      </w:r>
      <w:r>
        <w:object w:dxaOrig="708" w:dyaOrig="636">
          <v:shape id="_x0000_i1117" type="#_x0000_t75" alt="" style="width:35.45pt;height:31.15pt;mso-position-horizontal-relative:page;mso-position-vertical-relative:page" o:ole="">
            <v:imagedata r:id="rId191" o:title="eqId0de4e3e747fcbdb20fadfb643e64d96c"/>
          </v:shape>
          <o:OLEObject Type="Embed" ProgID="Equation.DSMT4" ShapeID="_x0000_i1117" DrawAspect="Content" ObjectID="_1751392298" r:id="rId192"/>
        </w:object>
      </w:r>
      <w:r>
        <w:rPr>
          <w:rFonts w:eastAsia="Times New Roman" w:cs="Times New Roman"/>
          <w:color w:val="000000"/>
        </w:rPr>
        <w:t>=</w:t>
      </w:r>
      <w:r>
        <w:rPr>
          <w:color w:val="000000"/>
        </w:rPr>
        <w:t>_______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为实数，已知函数</w:t>
      </w:r>
      <w:r>
        <w:object w:dxaOrig="2297" w:dyaOrig="358">
          <v:shape id="_x0000_i1118" type="#_x0000_t75" alt="" style="width:115pt;height:18.25pt" o:ole="">
            <v:imagedata r:id="rId193" o:title="eqIdbf81f509e1d5613a8b68f821fd04b6df"/>
          </v:shape>
          <o:OLEObject Type="Embed" ProgID="Equation.DSMT4" ShapeID="_x0000_i1118" DrawAspect="Content" ObjectID="_1751392299" r:id="rId194"/>
        </w:object>
      </w:r>
      <w:r>
        <w:rPr>
          <w:rFonts w:ascii="宋体" w:hAnsi="宋体"/>
          <w:color w:val="000000"/>
        </w:rPr>
        <w:t>，则不等式</w:t>
      </w:r>
      <w:r>
        <w:object w:dxaOrig="1800" w:dyaOrig="315">
          <v:shape id="_x0000_i1119" type="#_x0000_t75" alt="" style="width:90.25pt;height:16.1pt" o:ole="">
            <v:imagedata r:id="rId195" o:title="eqId3b5026d146ebddd833c864ac553091ec"/>
          </v:shape>
          <o:OLEObject Type="Embed" ProgID="Equation.DSMT4" ShapeID="_x0000_i1119" DrawAspect="Content" ObjectID="_1751392300" r:id="rId196"/>
        </w:object>
      </w:r>
      <w:r>
        <w:rPr>
          <w:rFonts w:ascii="宋体" w:hAnsi="宋体"/>
          <w:color w:val="000000"/>
        </w:rPr>
        <w:t>的解集为</w:t>
      </w:r>
      <w:r>
        <w:rPr>
          <w:color w:val="000000"/>
        </w:rPr>
        <w:t>______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120" type="#_x0000_t75" alt="" style="width:23.65pt;height:20.4pt" o:ole="">
            <v:imagedata r:id="rId18" o:title="eqId83cf38189d5cbf627d2b82ac0eb76006"/>
          </v:shape>
          <o:OLEObject Type="Embed" ProgID="Equation.DSMT4" ShapeID="_x0000_i1120" DrawAspect="Content" ObjectID="_1751392301" r:id="rId197"/>
        </w:object>
      </w:r>
      <w:r>
        <w:object w:dxaOrig="880" w:dyaOrig="440">
          <v:shape id="_x0000_i1121" type="#_x0000_t75" alt="" style="width:44.05pt;height:21.5pt" o:ole="">
            <v:imagedata r:id="rId20" o:title="eqId2889dd3096379db5dfdd51305bdbb743"/>
          </v:shape>
          <o:OLEObject Type="Embed" ProgID="Equation.DSMT4" ShapeID="_x0000_i1121" DrawAspect="Content" ObjectID="_1751392302" r:id="rId198"/>
        </w:object>
      </w:r>
      <w:r>
        <w:rPr>
          <w:rFonts w:ascii="宋体" w:hAnsi="宋体"/>
          <w:color w:val="000000"/>
        </w:rPr>
        <w:t>满足：</w:t>
      </w:r>
      <w:r>
        <w:object w:dxaOrig="645" w:dyaOrig="360">
          <v:shape id="_x0000_i1122" type="#_x0000_t75" alt="" style="width:32.25pt;height:18.25pt" o:ole="">
            <v:imagedata r:id="rId199" o:title="eqIde9645bd4d2002993b90ec6d48f9c04f7"/>
          </v:shape>
          <o:OLEObject Type="Embed" ProgID="Equation.DSMT4" ShapeID="_x0000_i1122" DrawAspect="Content" ObjectID="_1751392303" r:id="rId200"/>
        </w:object>
      </w:r>
      <w:r>
        <w:rPr>
          <w:rFonts w:ascii="宋体" w:hAnsi="宋体"/>
          <w:color w:val="000000"/>
        </w:rPr>
        <w:t>，其前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</w:t>
      </w:r>
      <w:r>
        <w:object w:dxaOrig="1676" w:dyaOrig="656">
          <v:shape id="_x0000_i1123" type="#_x0000_t75" alt="" style="width:83.8pt;height:33.3pt" o:ole="">
            <v:imagedata r:id="rId201" o:title="eqId1f96ad403971aa5bd08e539b266ca3aa"/>
          </v:shape>
          <o:OLEObject Type="Embed" ProgID="Equation.DSMT4" ShapeID="_x0000_i1123" DrawAspect="Content" ObjectID="_1751392304" r:id="rId202"/>
        </w:object>
      </w:r>
      <w:r>
        <w:rPr>
          <w:rFonts w:ascii="宋体" w:hAnsi="宋体"/>
          <w:color w:val="000000"/>
        </w:rPr>
        <w:t>，数列</w:t>
      </w:r>
      <w:r>
        <w:object w:dxaOrig="463" w:dyaOrig="401">
          <v:shape id="_x0000_i1124" type="#_x0000_t75" alt="" style="width:23.65pt;height:20.4pt" o:ole="">
            <v:imagedata r:id="rId203" o:title="eqId034ba25825c13725931c483aa47c9363"/>
          </v:shape>
          <o:OLEObject Type="Embed" ProgID="Equation.DSMT4" ShapeID="_x0000_i1124" DrawAspect="Content" ObjectID="_1751392305" r:id="rId204"/>
        </w:object>
      </w:r>
      <w:r>
        <w:object w:dxaOrig="880" w:dyaOrig="440">
          <v:shape id="_x0000_i1125" type="#_x0000_t75" alt="" style="width:44.05pt;height:21.5pt" o:ole="">
            <v:imagedata r:id="rId20" o:title="eqId2889dd3096379db5dfdd51305bdbb743"/>
          </v:shape>
          <o:OLEObject Type="Embed" ProgID="Equation.DSMT4" ShapeID="_x0000_i1125" DrawAspect="Content" ObjectID="_1751392306" r:id="rId205"/>
        </w:object>
      </w:r>
      <w:r>
        <w:rPr>
          <w:rFonts w:ascii="宋体" w:hAnsi="宋体"/>
          <w:color w:val="000000"/>
        </w:rPr>
        <w:t>满足</w:t>
      </w:r>
      <w:r>
        <w:object w:dxaOrig="1805" w:dyaOrig="677">
          <v:shape id="_x0000_i1126" type="#_x0000_t75" alt="" style="width:90.25pt;height:33.3pt" o:ole="">
            <v:imagedata r:id="rId206" o:title="eqIdff7c125e5484e1158ce5eb2005286b82"/>
          </v:shape>
          <o:OLEObject Type="Embed" ProgID="Equation.DSMT4" ShapeID="_x0000_i1126" DrawAspect="Content" ObjectID="_1751392307" r:id="rId207"/>
        </w:object>
      </w:r>
      <w:r>
        <w:rPr>
          <w:rFonts w:ascii="宋体" w:hAnsi="宋体"/>
          <w:color w:val="000000"/>
        </w:rPr>
        <w:t>，其前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</w:t>
      </w:r>
      <w:r>
        <w:object w:dxaOrig="238" w:dyaOrig="326">
          <v:shape id="_x0000_i1127" type="#_x0000_t75" alt="" style="width:11.8pt;height:16.1pt" o:ole="">
            <v:imagedata r:id="rId208" o:title="eqIdf1ae9a3b0b7aeb1545b65d91aa371b3c"/>
          </v:shape>
          <o:OLEObject Type="Embed" ProgID="Equation.DSMT4" ShapeID="_x0000_i1127" DrawAspect="Content" ObjectID="_1751392308" r:id="rId209"/>
        </w:object>
      </w:r>
      <w:r>
        <w:rPr>
          <w:rFonts w:ascii="宋体" w:hAnsi="宋体"/>
          <w:color w:val="000000"/>
        </w:rPr>
        <w:t>，设</w:t>
      </w:r>
      <w:r>
        <w:object w:dxaOrig="225" w:dyaOrig="275">
          <v:shape id="_x0000_i1128" type="#_x0000_t75" alt="" style="width:10.75pt;height:13.95pt" o:ole="">
            <v:imagedata r:id="rId210" o:title="eqIddf64046e91b047037f19e4032e3b6de3"/>
          </v:shape>
          <o:OLEObject Type="Embed" ProgID="Equation.DSMT4" ShapeID="_x0000_i1128" DrawAspect="Content" ObjectID="_1751392309" r:id="rId211"/>
        </w:object>
      </w:r>
      <w:r>
        <w:rPr>
          <w:rFonts w:ascii="宋体" w:hAnsi="宋体"/>
          <w:color w:val="000000"/>
        </w:rPr>
        <w:t>为实数，若</w:t>
      </w:r>
      <w:r>
        <w:object w:dxaOrig="660" w:dyaOrig="360">
          <v:shape id="_x0000_i1129" type="#_x0000_t75" alt="" style="width:33.3pt;height:18.25pt" o:ole="">
            <v:imagedata r:id="rId212" o:title="eqIde2e569bec99bea2fe11eaaf5e4117d7d"/>
          </v:shape>
          <o:OLEObject Type="Embed" ProgID="Equation.DSMT4" ShapeID="_x0000_i1129" DrawAspect="Content" ObjectID="_1751392310" r:id="rId213"/>
        </w:object>
      </w:r>
      <w:r>
        <w:rPr>
          <w:rFonts w:ascii="宋体" w:hAnsi="宋体"/>
          <w:color w:val="000000"/>
        </w:rPr>
        <w:t>对任意</w:t>
      </w:r>
      <w:r>
        <w:object w:dxaOrig="880" w:dyaOrig="440">
          <v:shape id="_x0000_i1130" type="#_x0000_t75" alt="" style="width:44.05pt;height:21.5pt" o:ole="">
            <v:imagedata r:id="rId20" o:title="eqId2889dd3096379db5dfdd51305bdbb743"/>
          </v:shape>
          <o:OLEObject Type="Embed" ProgID="Equation.DSMT4" ShapeID="_x0000_i1130" DrawAspect="Content" ObjectID="_1751392311" r:id="rId214"/>
        </w:object>
      </w:r>
      <w:r>
        <w:rPr>
          <w:rFonts w:ascii="宋体" w:hAnsi="宋体"/>
          <w:color w:val="000000"/>
        </w:rPr>
        <w:t>恒成立，则</w:t>
      </w:r>
      <w:r>
        <w:rPr>
          <w:rFonts w:eastAsia="Times New Roman" w:cs="Times New Roman"/>
          <w:i/>
          <w:color w:val="000000"/>
        </w:rPr>
        <w:t>λ</w: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四、解答题(共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题)</w:t>
      </w:r>
    </w:p>
    <w:p w:rsidR="0004550A" w:rsidRDefault="00060870">
      <w:pPr>
        <w:spacing w:before="10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经过坐标原点，且与直线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相切、切点为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)．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的方程；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已知斜率为﹣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相交于不同的两点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i/>
          <w:color w:val="000000"/>
        </w:rPr>
        <w:t>，</w:t>
      </w:r>
      <w:r>
        <w:rPr>
          <w:rFonts w:ascii="宋体" w:hAnsi="宋体"/>
          <w:color w:val="000000"/>
        </w:rPr>
        <w:t>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被圆截得的弦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，求直线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</w:t>
      </w:r>
      <w:r>
        <w:rPr>
          <w:rFonts w:eastAsia="Times New Roman" w:cs="Times New Roman"/>
          <w:color w:val="000000"/>
        </w:rPr>
        <w:t>.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18.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131" type="#_x0000_t75" alt="" style="width:23.65pt;height:20.4pt" o:ole="">
            <v:imagedata r:id="rId18" o:title="eqId83cf38189d5cbf627d2b82ac0eb76006"/>
          </v:shape>
          <o:OLEObject Type="Embed" ProgID="Equation.DSMT4" ShapeID="_x0000_i1131" DrawAspect="Content" ObjectID="_1751392312" r:id="rId215"/>
        </w:object>
      </w:r>
      <w:r>
        <w:object w:dxaOrig="880" w:dyaOrig="440">
          <v:shape id="_x0000_i1132" type="#_x0000_t75" alt="" style="width:44.05pt;height:21.5pt" o:ole="">
            <v:imagedata r:id="rId20" o:title="eqId2889dd3096379db5dfdd51305bdbb743"/>
          </v:shape>
          <o:OLEObject Type="Embed" ProgID="Equation.DSMT4" ShapeID="_x0000_i1132" DrawAspect="Content" ObjectID="_1751392313" r:id="rId216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43A1ED87" wp14:editId="362234ED">
            <wp:extent cx="133350" cy="177800"/>
            <wp:effectExtent l="0" t="0" r="0" b="0"/>
            <wp:docPr id="181196794" name="图片 18119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60037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各项均不为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，且满足</w:t>
      </w:r>
      <w:r>
        <w:object w:dxaOrig="3720" w:dyaOrig="780">
          <v:shape id="_x0000_i1133" type="#_x0000_t75" alt="" style="width:185.9pt;height:38.7pt" o:ole="">
            <v:imagedata r:id="rId217" o:title="eqId453249cb390737c8a7e69d324fe27054"/>
          </v:shape>
          <o:OLEObject Type="Embed" ProgID="Equation.DSMT4" ShapeID="_x0000_i1133" DrawAspect="Content" ObjectID="_1751392314" r:id="rId218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480" w:dyaOrig="405">
          <v:shape id="_x0000_i1134" type="#_x0000_t75" alt="" style="width:23.65pt;height:20.4pt" o:ole="">
            <v:imagedata r:id="rId18" o:title="eqId83cf38189d5cbf627d2b82ac0eb76006"/>
          </v:shape>
          <o:OLEObject Type="Embed" ProgID="Equation.DSMT4" ShapeID="_x0000_i1134" DrawAspect="Content" ObjectID="_1751392315" r:id="rId219"/>
        </w:object>
      </w:r>
      <w:r>
        <w:rPr>
          <w:rFonts w:ascii="宋体" w:hAnsi="宋体"/>
          <w:color w:val="000000"/>
        </w:rPr>
        <w:t>通项公式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令</w:t>
      </w:r>
      <w:r>
        <w:object w:dxaOrig="960" w:dyaOrig="600">
          <v:shape id="_x0000_i1135" type="#_x0000_t75" alt="" style="width:48.35pt;height:30.1pt" o:ole="">
            <v:imagedata r:id="rId220" o:title="eqIda5b67f58953dee110d85539243a422a6"/>
          </v:shape>
          <o:OLEObject Type="Embed" ProgID="Equation.DSMT4" ShapeID="_x0000_i1135" DrawAspect="Content" ObjectID="_1751392316" r:id="rId221"/>
        </w:object>
      </w:r>
      <w:r>
        <w:object w:dxaOrig="880" w:dyaOrig="440">
          <v:shape id="_x0000_i1136" type="#_x0000_t75" alt="" style="width:44.05pt;height:21.5pt" o:ole="">
            <v:imagedata r:id="rId20" o:title="eqId2889dd3096379db5dfdd51305bdbb743"/>
          </v:shape>
          <o:OLEObject Type="Embed" ProgID="Equation.DSMT4" ShapeID="_x0000_i1136" DrawAspect="Content" ObjectID="_1751392317" r:id="rId222"/>
        </w:object>
      </w:r>
      <w:r>
        <w:rPr>
          <w:rFonts w:ascii="宋体" w:hAnsi="宋体"/>
          <w:color w:val="000000"/>
        </w:rPr>
        <w:t>，求数列</w:t>
      </w:r>
      <w:r>
        <w:object w:dxaOrig="463" w:dyaOrig="401">
          <v:shape id="_x0000_i1137" type="#_x0000_t75" alt="" style="width:23.65pt;height:20.4pt" o:ole="">
            <v:imagedata r:id="rId203" o:title="eqId034ba25825c13725931c483aa47c9363"/>
          </v:shape>
          <o:OLEObject Type="Embed" ProgID="Equation.DSMT4" ShapeID="_x0000_i1137" DrawAspect="Content" ObjectID="_1751392318" r:id="rId223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项和为</w:t>
      </w:r>
      <w:r>
        <w:object w:dxaOrig="238" w:dyaOrig="326">
          <v:shape id="_x0000_i1138" type="#_x0000_t75" alt="" style="width:11.8pt;height:16.1pt" o:ole="">
            <v:imagedata r:id="rId208" o:title="eqIdf1ae9a3b0b7aeb1545b65d91aa371b3c"/>
          </v:shape>
          <o:OLEObject Type="Embed" ProgID="Equation.DSMT4" ShapeID="_x0000_i1138" DrawAspect="Content" ObjectID="_1751392319" r:id="rId224"/>
        </w:object>
      </w:r>
      <w:r>
        <w:rPr>
          <w:rFonts w:eastAsia="Times New Roman" w:cs="Times New Roman"/>
          <w:color w:val="000000"/>
        </w:rPr>
        <w:t>.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设</w:t>
      </w:r>
      <w:r>
        <w:object w:dxaOrig="180" w:dyaOrig="195">
          <v:shape id="_x0000_i1139" type="#_x0000_t75" alt="" style="width:8.6pt;height:9.65pt" o:ole="">
            <v:imagedata r:id="rId80" o:title="eqId0a6936d370d6a238a608ca56f87198de"/>
          </v:shape>
          <o:OLEObject Type="Embed" ProgID="Equation.DSMT4" ShapeID="_x0000_i1139" DrawAspect="Content" ObjectID="_1751392320" r:id="rId225"/>
        </w:object>
      </w:r>
      <w:r>
        <w:rPr>
          <w:rFonts w:ascii="宋体" w:hAnsi="宋体"/>
          <w:color w:val="000000"/>
        </w:rPr>
        <w:t>为实数，已知函数</w:t>
      </w:r>
      <w:r>
        <w:object w:dxaOrig="2503" w:dyaOrig="557">
          <v:shape id="_x0000_i1140" type="#_x0000_t75" alt="" style="width:125.75pt;height:27.95pt" o:ole="">
            <v:imagedata r:id="rId226" o:title="eqIdd77bc6c9104a1e45e4cb95ec759b6a3a"/>
          </v:shape>
          <o:OLEObject Type="Embed" ProgID="Equation.DSMT4" ShapeID="_x0000_i1140" DrawAspect="Content" ObjectID="_1751392321" r:id="rId227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讨论</w:t>
      </w:r>
      <w:r>
        <w:object w:dxaOrig="580" w:dyaOrig="400">
          <v:shape id="_x0000_i1141" type="#_x0000_t75" alt="" style="width:29pt;height:20.4pt" o:ole="">
            <v:imagedata r:id="rId228" o:title="eqId09f86f37ec8e15846bd731ab4fcdbacd"/>
          </v:shape>
          <o:OLEObject Type="Embed" ProgID="Equation.DSMT4" ShapeID="_x0000_i1141" DrawAspect="Content" ObjectID="_1751392322" r:id="rId229"/>
        </w:object>
      </w:r>
      <w:r>
        <w:rPr>
          <w:rFonts w:ascii="宋体" w:hAnsi="宋体"/>
          <w:color w:val="000000"/>
        </w:rPr>
        <w:t>的单调性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若过点</w:t>
      </w:r>
      <w:r>
        <w:object w:dxaOrig="675" w:dyaOrig="405">
          <v:shape id="_x0000_i1142" type="#_x0000_t75" alt="" style="width:33.3pt;height:20.4pt" o:ole="">
            <v:imagedata r:id="rId230" o:title="eqId0167434c2c1a16e59e89d436ac0a1278"/>
          </v:shape>
          <o:OLEObject Type="Embed" ProgID="Equation.DSMT4" ShapeID="_x0000_i1142" DrawAspect="Content" ObjectID="_1751392323" r:id="rId231"/>
        </w:object>
      </w:r>
      <w:r>
        <w:rPr>
          <w:rFonts w:ascii="宋体" w:hAnsi="宋体"/>
          <w:color w:val="000000"/>
        </w:rPr>
        <w:t>有且只有两条直线与曲线</w:t>
      </w:r>
      <w:r>
        <w:object w:dxaOrig="2535" w:dyaOrig="555">
          <v:shape id="_x0000_i1143" type="#_x0000_t75" alt="" style="width:126.8pt;height:27.95pt" o:ole="">
            <v:imagedata r:id="rId232" o:title="eqIdf54ebc4f6944f86573ce14d37e1127f2"/>
          </v:shape>
          <o:OLEObject Type="Embed" ProgID="Equation.DSMT4" ShapeID="_x0000_i1143" DrawAspect="Content" ObjectID="_1751392324" r:id="rId233"/>
        </w:object>
      </w:r>
      <w:r>
        <w:rPr>
          <w:rFonts w:ascii="宋体" w:hAnsi="宋体"/>
          <w:color w:val="000000"/>
        </w:rPr>
        <w:t>相切，求</w:t>
      </w:r>
      <w:r>
        <w:object w:dxaOrig="180" w:dyaOrig="195">
          <v:shape id="_x0000_i1144" type="#_x0000_t75" alt="" style="width:8.6pt;height:9.65pt" o:ole="">
            <v:imagedata r:id="rId80" o:title="eqId0a6936d370d6a238a608ca56f87198de"/>
          </v:shape>
          <o:OLEObject Type="Embed" ProgID="Equation.DSMT4" ShapeID="_x0000_i1144" DrawAspect="Content" ObjectID="_1751392325" r:id="rId234"/>
        </w:object>
      </w:r>
      <w:r>
        <w:rPr>
          <w:rFonts w:ascii="宋体" w:hAnsi="宋体"/>
          <w:color w:val="000000"/>
        </w:rPr>
        <w:t>的值.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如图，曲线</w:t>
      </w:r>
      <w:r>
        <w:object w:dxaOrig="765" w:dyaOrig="375">
          <v:shape id="_x0000_i1145" type="#_x0000_t75" alt="" style="width:38.7pt;height:18.25pt" o:ole="">
            <v:imagedata r:id="rId235" o:title="eqIdaef469c7b7cb9945b984222381b9c000"/>
          </v:shape>
          <o:OLEObject Type="Embed" ProgID="Equation.DSMT4" ShapeID="_x0000_i1145" DrawAspect="Content" ObjectID="_1751392326" r:id="rId236"/>
        </w:object>
      </w:r>
      <w:r>
        <w:rPr>
          <w:rFonts w:ascii="宋体" w:hAnsi="宋体"/>
          <w:color w:val="000000"/>
        </w:rPr>
        <w:t>下有一系列正三角形，设第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个正三角形</w:t>
      </w:r>
      <w:r>
        <w:object w:dxaOrig="1020" w:dyaOrig="360">
          <v:shape id="_x0000_i1146" type="#_x0000_t75" alt="" style="width:50.5pt;height:18.25pt" o:ole="">
            <v:imagedata r:id="rId237" o:title="eqId4e03c4f6095c0cd2d0262c738d0b6472"/>
          </v:shape>
          <o:OLEObject Type="Embed" ProgID="Equation.DSMT4" ShapeID="_x0000_i1146" DrawAspect="Content" ObjectID="_1751392327" r:id="rId238"/>
        </w:object>
      </w:r>
      <w:r>
        <w:rPr>
          <w:rFonts w:eastAsia="Times New Roman" w:cs="Times New Roman"/>
          <w:color w:val="000000"/>
        </w:rPr>
        <w:t>(</w:t>
      </w:r>
      <w:r>
        <w:object w:dxaOrig="315" w:dyaOrig="360">
          <v:shape id="_x0000_i1147" type="#_x0000_t75" alt="" style="width:16.1pt;height:18.25pt" o:ole="">
            <v:imagedata r:id="rId239" o:title="eqId2b1698b9a76d725f9a254b9798d926fd"/>
          </v:shape>
          <o:OLEObject Type="Embed" ProgID="Equation.DSMT4" ShapeID="_x0000_i1147" DrawAspect="Content" ObjectID="_1751392328" r:id="rId240"/>
        </w:object>
      </w:r>
      <w:r>
        <w:rPr>
          <w:rFonts w:ascii="宋体" w:hAnsi="宋体"/>
          <w:color w:val="000000"/>
        </w:rPr>
        <w:t>为坐标原点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的边长为</w:t>
      </w:r>
      <w:r>
        <w:object w:dxaOrig="280" w:dyaOrig="358">
          <v:shape id="_x0000_i1148" type="#_x0000_t75" alt="" style="width:13.95pt;height:18.25pt" o:ole="">
            <v:imagedata r:id="rId241" o:title="eqId96abfe2da27a63e6affb19a0c80236d9"/>
          </v:shape>
          <o:OLEObject Type="Embed" ProgID="Equation.DSMT4" ShapeID="_x0000_i1148" DrawAspect="Content" ObjectID="_1751392329" r:id="rId242"/>
        </w:object>
      </w:r>
      <w:r>
        <w:rPr>
          <w:rFonts w:ascii="宋体" w:hAnsi="宋体"/>
          <w:color w:val="000000"/>
        </w:rPr>
        <w:t>，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553C9E" wp14:editId="36034F0B">
            <wp:extent cx="1619250" cy="1285875"/>
            <wp:effectExtent l="0" t="0" r="0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00581" name="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540" w:dyaOrig="360">
          <v:shape id="_x0000_i1149" type="#_x0000_t75" alt="" style="width:26.85pt;height:18.25pt" o:ole="">
            <v:imagedata r:id="rId244" o:title="eqIdc0158862238e250d2a2598b7d4ecd148"/>
          </v:shape>
          <o:OLEObject Type="Embed" ProgID="Equation.DSMT4" ShapeID="_x0000_i1149" DrawAspect="Content" ObjectID="_1751392330" r:id="rId245"/>
        </w:object>
      </w:r>
      <w:r>
        <w:rPr>
          <w:rFonts w:ascii="宋体" w:hAnsi="宋体"/>
          <w:color w:val="000000"/>
        </w:rPr>
        <w:t>的值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记</w:t>
      </w:r>
      <w:r>
        <w:object w:dxaOrig="285" w:dyaOrig="360">
          <v:shape id="_x0000_i1150" type="#_x0000_t75" alt="" style="width:13.95pt;height:18.25pt" o:ole="">
            <v:imagedata r:id="rId16" o:title="eqId08eb71ecf8d733b6932f4680874dbbf3"/>
          </v:shape>
          <o:OLEObject Type="Embed" ProgID="Equation.DSMT4" ShapeID="_x0000_i1150" DrawAspect="Content" ObjectID="_1751392331" r:id="rId246"/>
        </w:object>
      </w:r>
      <w:r>
        <w:rPr>
          <w:rFonts w:ascii="宋体" w:hAnsi="宋体"/>
          <w:color w:val="000000"/>
        </w:rPr>
        <w:t>为数列</w:t>
      </w:r>
      <w:r>
        <w:object w:dxaOrig="480" w:dyaOrig="405">
          <v:shape id="_x0000_i1151" type="#_x0000_t75" alt="" style="width:23.65pt;height:20.4pt" o:ole="">
            <v:imagedata r:id="rId18" o:title="eqId83cf38189d5cbf627d2b82ac0eb76006"/>
          </v:shape>
          <o:OLEObject Type="Embed" ProgID="Equation.DSMT4" ShapeID="_x0000_i1151" DrawAspect="Content" ObjectID="_1751392332" r:id="rId247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项和，探究</w:t>
      </w:r>
      <w:r>
        <w:object w:dxaOrig="420" w:dyaOrig="360">
          <v:shape id="_x0000_i1152" type="#_x0000_t75" alt="" style="width:21.5pt;height:18.25pt" o:ole="">
            <v:imagedata r:id="rId248" o:title="eqId193cd138f0535e520e4034c98b646dd4"/>
          </v:shape>
          <o:OLEObject Type="Embed" ProgID="Equation.DSMT4" ShapeID="_x0000_i1152" DrawAspect="Content" ObjectID="_1751392333" r:id="rId249"/>
        </w:object>
      </w:r>
      <w:r>
        <w:rPr>
          <w:rFonts w:ascii="宋体" w:hAnsi="宋体"/>
          <w:color w:val="000000"/>
        </w:rPr>
        <w:t>与</w:t>
      </w:r>
      <w:r>
        <w:object w:dxaOrig="285" w:dyaOrig="360">
          <v:shape id="_x0000_i1153" type="#_x0000_t75" alt="" style="width:13.95pt;height:18.25pt" o:ole="">
            <v:imagedata r:id="rId16" o:title="eqId08eb71ecf8d733b6932f4680874dbbf3"/>
          </v:shape>
          <o:OLEObject Type="Embed" ProgID="Equation.DSMT4" ShapeID="_x0000_i1153" DrawAspect="Content" ObjectID="_1751392334" r:id="rId250"/>
        </w:object>
      </w:r>
      <w:r>
        <w:rPr>
          <w:rFonts w:ascii="宋体" w:hAnsi="宋体"/>
          <w:color w:val="000000"/>
        </w:rPr>
        <w:t>的关系，求</w:t>
      </w:r>
      <w:r>
        <w:object w:dxaOrig="480" w:dyaOrig="405">
          <v:shape id="_x0000_i1154" type="#_x0000_t75" alt="" style="width:23.65pt;height:20.4pt" o:ole="">
            <v:imagedata r:id="rId18" o:title="eqId83cf38189d5cbf627d2b82ac0eb76006"/>
          </v:shape>
          <o:OLEObject Type="Embed" ProgID="Equation.DSMT4" ShapeID="_x0000_i1154" DrawAspect="Content" ObjectID="_1751392335" r:id="rId251"/>
        </w:object>
      </w:r>
      <w:r>
        <w:rPr>
          <w:rFonts w:ascii="宋体" w:hAnsi="宋体"/>
          <w:color w:val="000000"/>
        </w:rPr>
        <w:t>的通项公式</w:t>
      </w:r>
      <w:r>
        <w:rPr>
          <w:rFonts w:eastAsia="Times New Roman" w:cs="Times New Roman"/>
          <w:color w:val="000000"/>
        </w:rPr>
        <w:t>.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2205" w:dyaOrig="660">
          <v:shape id="_x0000_i1155" type="#_x0000_t75" alt="" style="width:110.7pt;height:33.3pt" o:ole="">
            <v:imagedata r:id="rId252" o:title="eqId7dd54b9df3402ad91e2d34c40efe0c7a"/>
          </v:shape>
          <o:OLEObject Type="Embed" ProgID="Equation.DSMT4" ShapeID="_x0000_i1155" DrawAspect="Content" ObjectID="_1751392336" r:id="rId253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37FC2413" wp14:editId="5F00C6E4">
            <wp:extent cx="133350" cy="177800"/>
            <wp:effectExtent l="0" t="0" r="0" b="0"/>
            <wp:docPr id="181196792" name="图片 18119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3250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离心率为</w:t>
      </w:r>
      <w:r>
        <w:object w:dxaOrig="210" w:dyaOrig="420">
          <v:shape id="_x0000_i1156" type="#_x0000_t75" alt="" style="width:10.75pt;height:21.5pt" o:ole="">
            <v:imagedata r:id="rId254" o:title="eqIdf89eef3148f2d4d09379767b4af69132"/>
          </v:shape>
          <o:OLEObject Type="Embed" ProgID="Equation.DSMT4" ShapeID="_x0000_i1156" DrawAspect="Content" ObjectID="_1751392337" r:id="rId255"/>
        </w:object>
      </w:r>
      <w:r>
        <w:rPr>
          <w:rFonts w:ascii="宋体" w:hAnsi="宋体"/>
          <w:color w:val="000000"/>
        </w:rPr>
        <w:t>，且过点</w:t>
      </w:r>
      <w:r>
        <w:object w:dxaOrig="555" w:dyaOrig="615">
          <v:shape id="_x0000_i1157" type="#_x0000_t75" alt="" style="width:27.95pt;height:31.15pt" o:ole="">
            <v:imagedata r:id="rId256" o:title="eqIdde261e9b4defbc0be6440397031a87b8"/>
          </v:shape>
          <o:OLEObject Type="Embed" ProgID="Equation.DSMT4" ShapeID="_x0000_i1157" DrawAspect="Content" ObjectID="_1751392338" r:id="rId257"/>
        </w:objec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的左右顶点，过右焦点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且斜率不为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的直线交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，记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BN</w:t>
      </w:r>
      <w:r>
        <w:rPr>
          <w:rFonts w:ascii="宋体" w:hAnsi="宋体"/>
          <w:color w:val="000000"/>
        </w:rPr>
        <w:t>的斜率分别为</w:t>
      </w:r>
      <w:r>
        <w:object w:dxaOrig="817" w:dyaOrig="365">
          <v:shape id="_x0000_i1158" type="#_x0000_t75" alt="" style="width:40.85pt;height:18.25pt" o:ole="">
            <v:imagedata r:id="rId258" o:title="eqIddca1726d463bd741c904abd9b6589056"/>
          </v:shape>
          <o:OLEObject Type="Embed" ProgID="Equation.DSMT4" ShapeID="_x0000_i1158" DrawAspect="Content" ObjectID="_1751392339" r:id="rId259"/>
        </w:object>
      </w:r>
      <w:r>
        <w:rPr>
          <w:rFonts w:ascii="宋体" w:hAnsi="宋体"/>
          <w:color w:val="000000"/>
        </w:rPr>
        <w:t>，问</w:t>
      </w:r>
      <w:r>
        <w:object w:dxaOrig="705" w:dyaOrig="675">
          <v:shape id="_x0000_i1159" type="#_x0000_t75" alt="" style="width:35.45pt;height:33.3pt" o:ole="">
            <v:imagedata r:id="rId260" o:title="eqId08835a32badb59fb24aa19f91d3c28a9"/>
          </v:shape>
          <o:OLEObject Type="Embed" ProgID="Equation.DSMT4" ShapeID="_x0000_i1159" DrawAspect="Content" ObjectID="_1751392340" r:id="rId261"/>
        </w:object>
      </w:r>
      <w:r>
        <w:rPr>
          <w:rFonts w:ascii="宋体" w:hAnsi="宋体"/>
          <w:color w:val="000000"/>
        </w:rPr>
        <w:t>，是否是定值如果是，请求出该定值，如果不是，请说明理由</w:t>
      </w:r>
      <w:r>
        <w:rPr>
          <w:rFonts w:eastAsia="Times New Roman" w:cs="Times New Roman"/>
          <w:color w:val="000000"/>
        </w:rPr>
        <w:t>.</w:t>
      </w:r>
    </w:p>
    <w:p w:rsidR="0004550A" w:rsidRDefault="000608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1290" w:dyaOrig="630">
          <v:shape id="_x0000_i1160" type="#_x0000_t75" alt="" style="width:64.5pt;height:31.15pt" o:ole="">
            <v:imagedata r:id="rId262" o:title="eqIde661c740d0c0df21ba11eb63c38d4372"/>
          </v:shape>
          <o:OLEObject Type="Embed" ProgID="Equation.DSMT4" ShapeID="_x0000_i1160" DrawAspect="Content" ObjectID="_1751392341" r:id="rId263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为自然对数的底数).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的最大值；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为整数，若</w:t>
      </w:r>
      <w:r>
        <w:object w:dxaOrig="1240" w:dyaOrig="360">
          <v:shape id="_x0000_i1161" type="#_x0000_t75" alt="" style="width:62.35pt;height:18.25pt" o:ole="">
            <v:imagedata r:id="rId264" o:title="eqIdd89b9497fba98f05bee86927a2e47cbe"/>
          </v:shape>
          <o:OLEObject Type="Embed" ProgID="Equation.DSMT4" ShapeID="_x0000_i1161" DrawAspect="Content" ObjectID="_1751392342" r:id="rId265"/>
        </w:object>
      </w:r>
      <w:r>
        <w:rPr>
          <w:rFonts w:ascii="宋体" w:hAnsi="宋体"/>
          <w:color w:val="000000"/>
        </w:rPr>
        <w:t>在定义域上恒成立，求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noProof/>
          <w:color w:val="000000"/>
        </w:rPr>
        <w:drawing>
          <wp:inline distT="0" distB="0" distL="0" distR="0" wp14:anchorId="3BDAF870" wp14:editId="5A79B1D5">
            <wp:extent cx="133350" cy="177800"/>
            <wp:effectExtent l="0" t="0" r="0" b="0"/>
            <wp:docPr id="181196800" name="图片 18119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17634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最大值；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证明</w:t>
      </w:r>
      <w:r>
        <w:object w:dxaOrig="4340" w:dyaOrig="620">
          <v:shape id="_x0000_i1162" type="#_x0000_t75" alt="" style="width:217.05pt;height:31.15pt" o:ole="">
            <v:imagedata r:id="rId266" o:title="eqId93e6d2ce1c5deaca06e8c1c873c577e8"/>
          </v:shape>
          <o:OLEObject Type="Embed" ProgID="Equation.DSMT4" ShapeID="_x0000_i1162" DrawAspect="Content" ObjectID="_1751392343" r:id="rId267"/>
        </w:object>
      </w:r>
      <w:r>
        <w:rPr>
          <w:color w:val="000000"/>
        </w:rPr>
        <w:t>.</w:t>
      </w:r>
    </w:p>
    <w:p w:rsidR="0004550A" w:rsidRDefault="00060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p w:rsidR="0004550A" w:rsidRDefault="0004550A">
      <w:pPr>
        <w:spacing w:line="360" w:lineRule="auto"/>
        <w:textAlignment w:val="center"/>
        <w:rPr>
          <w:color w:val="000000"/>
        </w:rPr>
        <w:sectPr w:rsidR="0004550A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04550A" w:rsidRDefault="0004550A" w:rsidP="00BC2A46">
      <w:bookmarkStart w:id="0" w:name="_GoBack"/>
      <w:bookmarkEnd w:id="0"/>
    </w:p>
    <w:sectPr w:rsidR="0004550A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70A" w:rsidRDefault="00060870">
      <w:r>
        <w:separator/>
      </w:r>
    </w:p>
  </w:endnote>
  <w:endnote w:type="continuationSeparator" w:id="0">
    <w:p w:rsidR="0017170A" w:rsidRDefault="00060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70A" w:rsidRDefault="00060870">
      <w:r>
        <w:separator/>
      </w:r>
    </w:p>
  </w:footnote>
  <w:footnote w:type="continuationSeparator" w:id="0">
    <w:p w:rsidR="0017170A" w:rsidRDefault="00060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299A4F9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E52411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2523D7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10C101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AACAA4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3CAAE0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C324A1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4EEFAF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962FE6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550A"/>
    <w:rsid w:val="000460FF"/>
    <w:rsid w:val="00054E7B"/>
    <w:rsid w:val="00060870"/>
    <w:rsid w:val="000E4D02"/>
    <w:rsid w:val="00171458"/>
    <w:rsid w:val="0017170A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C2A4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60870"/>
    <w:rPr>
      <w:sz w:val="18"/>
      <w:szCs w:val="18"/>
    </w:rPr>
  </w:style>
  <w:style w:type="character" w:customStyle="1" w:styleId="Char">
    <w:name w:val="批注框文本 Char"/>
    <w:basedOn w:val="a0"/>
    <w:link w:val="a6"/>
    <w:rsid w:val="0006087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60870"/>
    <w:rPr>
      <w:sz w:val="18"/>
      <w:szCs w:val="18"/>
    </w:rPr>
  </w:style>
  <w:style w:type="character" w:customStyle="1" w:styleId="Char">
    <w:name w:val="批注框文本 Char"/>
    <w:basedOn w:val="a0"/>
    <w:link w:val="a6"/>
    <w:rsid w:val="0006087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8.png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7.w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2.wmf"/><Relationship Id="rId191" Type="http://schemas.openxmlformats.org/officeDocument/2006/relationships/image" Target="media/image91.wmf"/><Relationship Id="rId205" Type="http://schemas.openxmlformats.org/officeDocument/2006/relationships/oleObject" Target="embeddings/oleObject101.bin"/><Relationship Id="rId226" Type="http://schemas.openxmlformats.org/officeDocument/2006/relationships/image" Target="media/image103.wmf"/><Relationship Id="rId247" Type="http://schemas.openxmlformats.org/officeDocument/2006/relationships/oleObject" Target="embeddings/oleObject127.bin"/><Relationship Id="rId107" Type="http://schemas.openxmlformats.org/officeDocument/2006/relationships/oleObject" Target="embeddings/oleObject49.bin"/><Relationship Id="rId268" Type="http://schemas.openxmlformats.org/officeDocument/2006/relationships/fontTable" Target="fontTable.xml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image" Target="media/image24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63.wmf"/><Relationship Id="rId149" Type="http://schemas.openxmlformats.org/officeDocument/2006/relationships/image" Target="media/image72.wmf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181" Type="http://schemas.openxmlformats.org/officeDocument/2006/relationships/image" Target="media/image87.wmf"/><Relationship Id="rId216" Type="http://schemas.openxmlformats.org/officeDocument/2006/relationships/oleObject" Target="embeddings/oleObject108.bin"/><Relationship Id="rId237" Type="http://schemas.openxmlformats.org/officeDocument/2006/relationships/image" Target="media/image108.wmf"/><Relationship Id="rId258" Type="http://schemas.openxmlformats.org/officeDocument/2006/relationships/image" Target="media/image117.wmf"/><Relationship Id="rId22" Type="http://schemas.openxmlformats.org/officeDocument/2006/relationships/image" Target="media/image8.wmf"/><Relationship Id="rId43" Type="http://schemas.openxmlformats.org/officeDocument/2006/relationships/image" Target="media/image19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6.wmf"/><Relationship Id="rId139" Type="http://schemas.openxmlformats.org/officeDocument/2006/relationships/oleObject" Target="embeddings/oleObject64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93.bin"/><Relationship Id="rId206" Type="http://schemas.openxmlformats.org/officeDocument/2006/relationships/image" Target="media/image97.wmf"/><Relationship Id="rId227" Type="http://schemas.openxmlformats.org/officeDocument/2006/relationships/oleObject" Target="embeddings/oleObject116.bin"/><Relationship Id="rId248" Type="http://schemas.openxmlformats.org/officeDocument/2006/relationships/image" Target="media/image113.wmf"/><Relationship Id="rId269" Type="http://schemas.openxmlformats.org/officeDocument/2006/relationships/theme" Target="theme/theme1.xml"/><Relationship Id="rId12" Type="http://schemas.openxmlformats.org/officeDocument/2006/relationships/image" Target="media/image3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22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68.wmf"/><Relationship Id="rId161" Type="http://schemas.openxmlformats.org/officeDocument/2006/relationships/oleObject" Target="embeddings/oleObject75.bin"/><Relationship Id="rId182" Type="http://schemas.openxmlformats.org/officeDocument/2006/relationships/oleObject" Target="embeddings/oleObject87.bin"/><Relationship Id="rId217" Type="http://schemas.openxmlformats.org/officeDocument/2006/relationships/image" Target="media/image101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2.bin"/><Relationship Id="rId259" Type="http://schemas.openxmlformats.org/officeDocument/2006/relationships/oleObject" Target="embeddings/oleObject13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8.bin"/><Relationship Id="rId130" Type="http://schemas.openxmlformats.org/officeDocument/2006/relationships/image" Target="media/image64.wmf"/><Relationship Id="rId135" Type="http://schemas.openxmlformats.org/officeDocument/2006/relationships/image" Target="media/image66.wmf"/><Relationship Id="rId151" Type="http://schemas.openxmlformats.org/officeDocument/2006/relationships/image" Target="media/image73.wmf"/><Relationship Id="rId156" Type="http://schemas.openxmlformats.org/officeDocument/2006/relationships/image" Target="media/image76.wmf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172" Type="http://schemas.openxmlformats.org/officeDocument/2006/relationships/image" Target="media/image83.wmf"/><Relationship Id="rId193" Type="http://schemas.openxmlformats.org/officeDocument/2006/relationships/image" Target="media/image92.wmf"/><Relationship Id="rId202" Type="http://schemas.openxmlformats.org/officeDocument/2006/relationships/oleObject" Target="embeddings/oleObject99.bin"/><Relationship Id="rId207" Type="http://schemas.openxmlformats.org/officeDocument/2006/relationships/oleObject" Target="embeddings/oleObject102.bin"/><Relationship Id="rId223" Type="http://schemas.openxmlformats.org/officeDocument/2006/relationships/oleObject" Target="embeddings/oleObject113.bin"/><Relationship Id="rId228" Type="http://schemas.openxmlformats.org/officeDocument/2006/relationships/image" Target="media/image104.wmf"/><Relationship Id="rId244" Type="http://schemas.openxmlformats.org/officeDocument/2006/relationships/image" Target="media/image112.wmf"/><Relationship Id="rId249" Type="http://schemas.openxmlformats.org/officeDocument/2006/relationships/oleObject" Target="embeddings/oleObject128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18.wmf"/><Relationship Id="rId265" Type="http://schemas.openxmlformats.org/officeDocument/2006/relationships/oleObject" Target="embeddings/oleObject137.bin"/><Relationship Id="rId34" Type="http://schemas.openxmlformats.org/officeDocument/2006/relationships/image" Target="media/image14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04" Type="http://schemas.openxmlformats.org/officeDocument/2006/relationships/image" Target="media/image49.wmf"/><Relationship Id="rId120" Type="http://schemas.openxmlformats.org/officeDocument/2006/relationships/image" Target="media/image57.png"/><Relationship Id="rId125" Type="http://schemas.openxmlformats.org/officeDocument/2006/relationships/oleObject" Target="embeddings/oleObject56.bin"/><Relationship Id="rId141" Type="http://schemas.openxmlformats.org/officeDocument/2006/relationships/image" Target="media/image69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1.bin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162" Type="http://schemas.openxmlformats.org/officeDocument/2006/relationships/image" Target="media/image79.wmf"/><Relationship Id="rId183" Type="http://schemas.openxmlformats.org/officeDocument/2006/relationships/oleObject" Target="embeddings/oleObject88.bin"/><Relationship Id="rId213" Type="http://schemas.openxmlformats.org/officeDocument/2006/relationships/oleObject" Target="embeddings/oleObject105.bin"/><Relationship Id="rId218" Type="http://schemas.openxmlformats.org/officeDocument/2006/relationships/oleObject" Target="embeddings/oleObject109.bin"/><Relationship Id="rId234" Type="http://schemas.openxmlformats.org/officeDocument/2006/relationships/oleObject" Target="embeddings/oleObject120.bin"/><Relationship Id="rId239" Type="http://schemas.openxmlformats.org/officeDocument/2006/relationships/image" Target="media/image10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0" Type="http://schemas.openxmlformats.org/officeDocument/2006/relationships/oleObject" Target="embeddings/oleObject129.bin"/><Relationship Id="rId255" Type="http://schemas.openxmlformats.org/officeDocument/2006/relationships/oleObject" Target="embeddings/oleObject132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59.bin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5.bin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4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208" Type="http://schemas.openxmlformats.org/officeDocument/2006/relationships/image" Target="media/image98.wmf"/><Relationship Id="rId229" Type="http://schemas.openxmlformats.org/officeDocument/2006/relationships/oleObject" Target="embeddings/oleObject117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4.bin"/><Relationship Id="rId240" Type="http://schemas.openxmlformats.org/officeDocument/2006/relationships/oleObject" Target="embeddings/oleObject123.bin"/><Relationship Id="rId245" Type="http://schemas.openxmlformats.org/officeDocument/2006/relationships/oleObject" Target="embeddings/oleObject125.bin"/><Relationship Id="rId261" Type="http://schemas.openxmlformats.org/officeDocument/2006/relationships/oleObject" Target="embeddings/oleObject135.bin"/><Relationship Id="rId266" Type="http://schemas.openxmlformats.org/officeDocument/2006/relationships/image" Target="media/image121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png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6.bin"/><Relationship Id="rId184" Type="http://schemas.openxmlformats.org/officeDocument/2006/relationships/image" Target="media/image88.wmf"/><Relationship Id="rId189" Type="http://schemas.openxmlformats.org/officeDocument/2006/relationships/image" Target="media/image90.wmf"/><Relationship Id="rId219" Type="http://schemas.openxmlformats.org/officeDocument/2006/relationships/oleObject" Target="embeddings/oleObject110.bin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0" Type="http://schemas.openxmlformats.org/officeDocument/2006/relationships/image" Target="media/image105.wmf"/><Relationship Id="rId235" Type="http://schemas.openxmlformats.org/officeDocument/2006/relationships/image" Target="media/image107.wmf"/><Relationship Id="rId251" Type="http://schemas.openxmlformats.org/officeDocument/2006/relationships/oleObject" Target="embeddings/oleObject130.bin"/><Relationship Id="rId256" Type="http://schemas.openxmlformats.org/officeDocument/2006/relationships/image" Target="media/image116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74.wmf"/><Relationship Id="rId174" Type="http://schemas.openxmlformats.org/officeDocument/2006/relationships/image" Target="media/image84.wmf"/><Relationship Id="rId179" Type="http://schemas.openxmlformats.org/officeDocument/2006/relationships/image" Target="media/image86.wmf"/><Relationship Id="rId195" Type="http://schemas.openxmlformats.org/officeDocument/2006/relationships/image" Target="media/image93.wmf"/><Relationship Id="rId209" Type="http://schemas.openxmlformats.org/officeDocument/2006/relationships/oleObject" Target="embeddings/oleObject103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0.bin"/><Relationship Id="rId220" Type="http://schemas.openxmlformats.org/officeDocument/2006/relationships/image" Target="media/image102.wmf"/><Relationship Id="rId225" Type="http://schemas.openxmlformats.org/officeDocument/2006/relationships/oleObject" Target="embeddings/oleObject115.bin"/><Relationship Id="rId241" Type="http://schemas.openxmlformats.org/officeDocument/2006/relationships/image" Target="media/image110.wmf"/><Relationship Id="rId246" Type="http://schemas.openxmlformats.org/officeDocument/2006/relationships/oleObject" Target="embeddings/oleObject126.bin"/><Relationship Id="rId267" Type="http://schemas.openxmlformats.org/officeDocument/2006/relationships/oleObject" Target="embeddings/oleObject138.bin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57.bin"/><Relationship Id="rId262" Type="http://schemas.openxmlformats.org/officeDocument/2006/relationships/image" Target="media/image11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9.png"/><Relationship Id="rId143" Type="http://schemas.openxmlformats.org/officeDocument/2006/relationships/image" Target="media/image70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9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6.bin"/><Relationship Id="rId210" Type="http://schemas.openxmlformats.org/officeDocument/2006/relationships/image" Target="media/image99.wmf"/><Relationship Id="rId215" Type="http://schemas.openxmlformats.org/officeDocument/2006/relationships/oleObject" Target="embeddings/oleObject107.bin"/><Relationship Id="rId236" Type="http://schemas.openxmlformats.org/officeDocument/2006/relationships/oleObject" Target="embeddings/oleObject121.bin"/><Relationship Id="rId257" Type="http://schemas.openxmlformats.org/officeDocument/2006/relationships/oleObject" Target="embeddings/oleObject13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252" Type="http://schemas.openxmlformats.org/officeDocument/2006/relationships/image" Target="media/image114.wmf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3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242" Type="http://schemas.openxmlformats.org/officeDocument/2006/relationships/oleObject" Target="embeddings/oleObject124.bin"/><Relationship Id="rId263" Type="http://schemas.openxmlformats.org/officeDocument/2006/relationships/oleObject" Target="embeddings/oleObject136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4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png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0.bin"/><Relationship Id="rId211" Type="http://schemas.openxmlformats.org/officeDocument/2006/relationships/oleObject" Target="embeddings/oleObject104.bin"/><Relationship Id="rId232" Type="http://schemas.openxmlformats.org/officeDocument/2006/relationships/image" Target="media/image106.wmf"/><Relationship Id="rId253" Type="http://schemas.openxmlformats.org/officeDocument/2006/relationships/oleObject" Target="embeddings/oleObject131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1.bin"/><Relationship Id="rId80" Type="http://schemas.openxmlformats.org/officeDocument/2006/relationships/image" Target="media/image38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6.bin"/><Relationship Id="rId201" Type="http://schemas.openxmlformats.org/officeDocument/2006/relationships/image" Target="media/image95.wmf"/><Relationship Id="rId222" Type="http://schemas.openxmlformats.org/officeDocument/2006/relationships/oleObject" Target="embeddings/oleObject112.bin"/><Relationship Id="rId243" Type="http://schemas.openxmlformats.org/officeDocument/2006/relationships/image" Target="media/image111.png"/><Relationship Id="rId264" Type="http://schemas.openxmlformats.org/officeDocument/2006/relationships/image" Target="media/image120.wmf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8.bin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212" Type="http://schemas.openxmlformats.org/officeDocument/2006/relationships/image" Target="media/image100.wmf"/><Relationship Id="rId233" Type="http://schemas.openxmlformats.org/officeDocument/2006/relationships/oleObject" Target="embeddings/oleObject119.bin"/><Relationship Id="rId254" Type="http://schemas.openxmlformats.org/officeDocument/2006/relationships/image" Target="media/image115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9F1FA-8E06-44BC-86E3-43765BE46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776</Words>
  <Characters>4426</Characters>
  <Application>Microsoft Office Word</Application>
  <DocSecurity>0</DocSecurity>
  <Lines>36</Lines>
  <Paragraphs>10</Paragraphs>
  <ScaleCrop>false</ScaleCrop>
  <Manager> </Manager>
  <Company> </Company>
  <LinksUpToDate>false</LinksUpToDate>
  <CharactersWithSpaces>5192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2023-02-21T14:30:00Z</dcterms:created>
  <dcterms:modified xsi:type="dcterms:W3CDTF">2023-07-20T12:10:00Z</dcterms:modified>
  <cp:category> </cp:category>
</cp:coreProperties>
</file>